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08A9" w14:textId="77777777" w:rsidR="00C84C40" w:rsidRPr="00731B59" w:rsidRDefault="00196A38" w:rsidP="00731B59">
      <w:pPr>
        <w:spacing w:before="120" w:after="120" w:line="276" w:lineRule="auto"/>
        <w:contextualSpacing/>
        <w:jc w:val="center"/>
        <w:rPr>
          <w:b/>
          <w:sz w:val="28"/>
          <w:szCs w:val="28"/>
        </w:rPr>
      </w:pPr>
      <w:r w:rsidRPr="00731B59">
        <w:rPr>
          <w:b/>
          <w:sz w:val="28"/>
          <w:szCs w:val="28"/>
        </w:rPr>
        <w:t>LOCAL</w:t>
      </w:r>
      <w:r w:rsidR="00DF753F" w:rsidRPr="00731B59">
        <w:rPr>
          <w:b/>
          <w:sz w:val="28"/>
          <w:szCs w:val="28"/>
        </w:rPr>
        <w:t xml:space="preserve"> OUTCOME IMPROVEMENT PLAN DELIVERY GROUP</w:t>
      </w:r>
    </w:p>
    <w:p w14:paraId="6EEE0B6A" w14:textId="77777777" w:rsidR="00C84C40" w:rsidRPr="00731B59" w:rsidRDefault="00C84C40" w:rsidP="008F43BD">
      <w:pPr>
        <w:spacing w:before="120" w:after="120" w:line="276" w:lineRule="auto"/>
        <w:contextualSpacing/>
        <w:jc w:val="center"/>
        <w:rPr>
          <w:sz w:val="28"/>
          <w:szCs w:val="28"/>
        </w:rPr>
      </w:pPr>
    </w:p>
    <w:p w14:paraId="3D38E169" w14:textId="1227CBB9" w:rsidR="00C84C40" w:rsidRPr="00731B59" w:rsidRDefault="001A784F" w:rsidP="008F43BD">
      <w:pPr>
        <w:spacing w:before="120" w:after="120" w:line="276" w:lineRule="auto"/>
        <w:contextualSpacing/>
        <w:jc w:val="center"/>
        <w:rPr>
          <w:sz w:val="28"/>
          <w:szCs w:val="28"/>
        </w:rPr>
      </w:pPr>
      <w:r>
        <w:rPr>
          <w:sz w:val="28"/>
          <w:szCs w:val="28"/>
        </w:rPr>
        <w:t>Thurs</w:t>
      </w:r>
      <w:r w:rsidR="005626AE">
        <w:rPr>
          <w:sz w:val="28"/>
          <w:szCs w:val="28"/>
        </w:rPr>
        <w:t>day</w:t>
      </w:r>
      <w:r w:rsidR="00843D14">
        <w:rPr>
          <w:sz w:val="28"/>
          <w:szCs w:val="28"/>
        </w:rPr>
        <w:t xml:space="preserve"> </w:t>
      </w:r>
      <w:r>
        <w:rPr>
          <w:sz w:val="28"/>
          <w:szCs w:val="28"/>
        </w:rPr>
        <w:t>12</w:t>
      </w:r>
      <w:r w:rsidR="00727176">
        <w:rPr>
          <w:sz w:val="28"/>
          <w:szCs w:val="28"/>
        </w:rPr>
        <w:t xml:space="preserve"> </w:t>
      </w:r>
      <w:r>
        <w:rPr>
          <w:sz w:val="28"/>
          <w:szCs w:val="28"/>
        </w:rPr>
        <w:t>May</w:t>
      </w:r>
      <w:r w:rsidR="001B0DD8" w:rsidRPr="00731B59">
        <w:rPr>
          <w:sz w:val="28"/>
          <w:szCs w:val="28"/>
        </w:rPr>
        <w:t xml:space="preserve"> 202</w:t>
      </w:r>
      <w:r w:rsidR="00727176">
        <w:rPr>
          <w:sz w:val="28"/>
          <w:szCs w:val="28"/>
        </w:rPr>
        <w:t>2</w:t>
      </w:r>
      <w:r w:rsidR="00843D14">
        <w:rPr>
          <w:sz w:val="28"/>
          <w:szCs w:val="28"/>
        </w:rPr>
        <w:t>,</w:t>
      </w:r>
      <w:r w:rsidR="00D12D2D" w:rsidRPr="00731B59">
        <w:rPr>
          <w:sz w:val="28"/>
          <w:szCs w:val="28"/>
        </w:rPr>
        <w:t xml:space="preserve"> </w:t>
      </w:r>
      <w:r w:rsidR="00F96B6C">
        <w:rPr>
          <w:sz w:val="28"/>
          <w:szCs w:val="28"/>
        </w:rPr>
        <w:t>2</w:t>
      </w:r>
      <w:r w:rsidR="005626AE">
        <w:rPr>
          <w:sz w:val="28"/>
          <w:szCs w:val="28"/>
        </w:rPr>
        <w:t xml:space="preserve"> – </w:t>
      </w:r>
      <w:r w:rsidR="00F96B6C">
        <w:rPr>
          <w:sz w:val="28"/>
          <w:szCs w:val="28"/>
        </w:rPr>
        <w:t>4</w:t>
      </w:r>
      <w:r w:rsidR="005626AE">
        <w:rPr>
          <w:sz w:val="28"/>
          <w:szCs w:val="28"/>
        </w:rPr>
        <w:t xml:space="preserve">pm </w:t>
      </w:r>
    </w:p>
    <w:p w14:paraId="4A2C5562" w14:textId="77777777" w:rsidR="00101AE1" w:rsidRPr="00731B59" w:rsidRDefault="00101AE1" w:rsidP="008F43BD">
      <w:pPr>
        <w:spacing w:before="120" w:after="120" w:line="276" w:lineRule="auto"/>
        <w:contextualSpacing/>
        <w:jc w:val="center"/>
        <w:rPr>
          <w:sz w:val="28"/>
          <w:szCs w:val="28"/>
        </w:rPr>
      </w:pPr>
    </w:p>
    <w:p w14:paraId="21D45B15" w14:textId="2EA02DEF" w:rsidR="00C84C40" w:rsidRPr="00731B59" w:rsidRDefault="0062238C" w:rsidP="008F43BD">
      <w:pPr>
        <w:spacing w:before="120" w:after="120" w:line="276" w:lineRule="auto"/>
        <w:contextualSpacing/>
        <w:jc w:val="center"/>
        <w:rPr>
          <w:sz w:val="28"/>
          <w:szCs w:val="28"/>
        </w:rPr>
      </w:pPr>
      <w:r w:rsidRPr="00731B59">
        <w:rPr>
          <w:sz w:val="28"/>
          <w:szCs w:val="28"/>
        </w:rPr>
        <w:t>MS Teams</w:t>
      </w:r>
    </w:p>
    <w:p w14:paraId="6AB6FD3B" w14:textId="77777777" w:rsidR="00C84C40" w:rsidRPr="00731B59" w:rsidRDefault="00C84C40" w:rsidP="008F43BD">
      <w:pPr>
        <w:spacing w:before="120" w:after="120" w:line="276" w:lineRule="auto"/>
        <w:contextualSpacing/>
        <w:rPr>
          <w:sz w:val="28"/>
          <w:szCs w:val="28"/>
        </w:rPr>
      </w:pPr>
    </w:p>
    <w:p w14:paraId="091DC104" w14:textId="77777777" w:rsidR="00C84C40" w:rsidRPr="00731B59" w:rsidRDefault="00C84C40" w:rsidP="008F43BD">
      <w:pPr>
        <w:spacing w:before="120" w:after="120" w:line="276" w:lineRule="auto"/>
        <w:contextualSpacing/>
        <w:jc w:val="center"/>
        <w:rPr>
          <w:sz w:val="28"/>
          <w:szCs w:val="28"/>
        </w:rPr>
      </w:pPr>
      <w:r w:rsidRPr="00731B59">
        <w:rPr>
          <w:b/>
          <w:sz w:val="28"/>
          <w:szCs w:val="28"/>
        </w:rPr>
        <w:t>MINUTE</w:t>
      </w:r>
    </w:p>
    <w:p w14:paraId="60BAAFAD" w14:textId="77777777" w:rsidR="004515F0" w:rsidRDefault="00DF753F" w:rsidP="008F43BD">
      <w:pPr>
        <w:tabs>
          <w:tab w:val="left" w:pos="2835"/>
        </w:tabs>
        <w:spacing w:before="120" w:after="120" w:line="276" w:lineRule="auto"/>
        <w:contextualSpacing/>
        <w:rPr>
          <w:sz w:val="28"/>
          <w:szCs w:val="28"/>
          <w:u w:val="single"/>
        </w:rPr>
      </w:pPr>
      <w:r w:rsidRPr="00731B59">
        <w:rPr>
          <w:sz w:val="28"/>
          <w:szCs w:val="28"/>
          <w:u w:val="single"/>
        </w:rPr>
        <w:t>M</w:t>
      </w:r>
      <w:r w:rsidR="0001603A" w:rsidRPr="00731B59">
        <w:rPr>
          <w:sz w:val="28"/>
          <w:szCs w:val="28"/>
          <w:u w:val="single"/>
        </w:rPr>
        <w:t>embers</w:t>
      </w:r>
      <w:r w:rsidR="00564B61" w:rsidRPr="00731B59">
        <w:rPr>
          <w:sz w:val="28"/>
          <w:szCs w:val="28"/>
          <w:u w:val="single"/>
        </w:rPr>
        <w:t xml:space="preserve">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515F0" w:rsidRPr="00731B59" w14:paraId="3CA95C7A" w14:textId="77777777" w:rsidTr="00C51886">
        <w:tc>
          <w:tcPr>
            <w:tcW w:w="4508" w:type="dxa"/>
          </w:tcPr>
          <w:p w14:paraId="74F277A8" w14:textId="77777777" w:rsidR="004515F0" w:rsidRPr="00731B59" w:rsidRDefault="004515F0" w:rsidP="00C65BF4">
            <w:pPr>
              <w:tabs>
                <w:tab w:val="left" w:pos="2835"/>
              </w:tabs>
              <w:spacing w:before="120" w:after="120"/>
              <w:contextualSpacing/>
              <w:rPr>
                <w:sz w:val="28"/>
                <w:szCs w:val="28"/>
              </w:rPr>
            </w:pPr>
            <w:r>
              <w:rPr>
                <w:sz w:val="28"/>
                <w:szCs w:val="28"/>
              </w:rPr>
              <w:t>Samantha Ainslie</w:t>
            </w:r>
          </w:p>
        </w:tc>
        <w:tc>
          <w:tcPr>
            <w:tcW w:w="4508" w:type="dxa"/>
          </w:tcPr>
          <w:p w14:paraId="14E552E2" w14:textId="77777777" w:rsidR="004515F0" w:rsidRPr="00731B59" w:rsidRDefault="004515F0" w:rsidP="00C65BF4">
            <w:pPr>
              <w:tabs>
                <w:tab w:val="left" w:pos="2835"/>
              </w:tabs>
              <w:spacing w:before="120" w:after="120"/>
              <w:contextualSpacing/>
              <w:rPr>
                <w:sz w:val="28"/>
                <w:szCs w:val="28"/>
              </w:rPr>
            </w:pPr>
            <w:r>
              <w:rPr>
                <w:sz w:val="28"/>
                <w:szCs w:val="28"/>
              </w:rPr>
              <w:t>Police Scotland</w:t>
            </w:r>
          </w:p>
        </w:tc>
      </w:tr>
      <w:tr w:rsidR="004515F0" w:rsidRPr="00731B59" w14:paraId="638A8C18" w14:textId="77777777" w:rsidTr="00C51886">
        <w:tc>
          <w:tcPr>
            <w:tcW w:w="4508" w:type="dxa"/>
          </w:tcPr>
          <w:p w14:paraId="5F2633E2" w14:textId="35B72FCB" w:rsidR="004515F0" w:rsidRDefault="004515F0" w:rsidP="00C65BF4">
            <w:pPr>
              <w:tabs>
                <w:tab w:val="left" w:pos="2835"/>
              </w:tabs>
              <w:spacing w:before="120" w:after="120"/>
              <w:contextualSpacing/>
              <w:rPr>
                <w:sz w:val="28"/>
                <w:szCs w:val="28"/>
              </w:rPr>
            </w:pPr>
            <w:r>
              <w:rPr>
                <w:sz w:val="28"/>
                <w:szCs w:val="28"/>
              </w:rPr>
              <w:t>Bridie Ashrowan</w:t>
            </w:r>
          </w:p>
        </w:tc>
        <w:tc>
          <w:tcPr>
            <w:tcW w:w="4508" w:type="dxa"/>
          </w:tcPr>
          <w:p w14:paraId="57A156C4" w14:textId="6BBD25B3" w:rsidR="004515F0" w:rsidRDefault="004515F0" w:rsidP="00C65BF4">
            <w:pPr>
              <w:tabs>
                <w:tab w:val="left" w:pos="2835"/>
              </w:tabs>
              <w:spacing w:before="120" w:after="120"/>
              <w:contextualSpacing/>
              <w:rPr>
                <w:sz w:val="28"/>
                <w:szCs w:val="28"/>
              </w:rPr>
            </w:pPr>
            <w:r>
              <w:rPr>
                <w:sz w:val="28"/>
                <w:szCs w:val="28"/>
              </w:rPr>
              <w:t>Edinburgh Voluntary Organisations’ Council (EVOC)</w:t>
            </w:r>
          </w:p>
        </w:tc>
      </w:tr>
      <w:tr w:rsidR="004515F0" w:rsidRPr="00731B59" w14:paraId="679767EC" w14:textId="77777777" w:rsidTr="00C51886">
        <w:tc>
          <w:tcPr>
            <w:tcW w:w="4508" w:type="dxa"/>
          </w:tcPr>
          <w:p w14:paraId="484D8CE3" w14:textId="77777777" w:rsidR="004515F0" w:rsidRDefault="004515F0" w:rsidP="00C65BF4">
            <w:pPr>
              <w:tabs>
                <w:tab w:val="left" w:pos="2835"/>
              </w:tabs>
              <w:spacing w:before="120" w:after="120"/>
              <w:contextualSpacing/>
              <w:rPr>
                <w:sz w:val="28"/>
                <w:szCs w:val="28"/>
              </w:rPr>
            </w:pPr>
            <w:r>
              <w:rPr>
                <w:sz w:val="28"/>
                <w:szCs w:val="28"/>
              </w:rPr>
              <w:t>Kate Barlow</w:t>
            </w:r>
          </w:p>
        </w:tc>
        <w:tc>
          <w:tcPr>
            <w:tcW w:w="4508" w:type="dxa"/>
          </w:tcPr>
          <w:p w14:paraId="6222AEC3" w14:textId="77777777" w:rsidR="004515F0" w:rsidRPr="00731B59" w:rsidRDefault="004515F0" w:rsidP="00C65BF4">
            <w:pPr>
              <w:tabs>
                <w:tab w:val="left" w:pos="2835"/>
              </w:tabs>
              <w:spacing w:before="120" w:after="120"/>
              <w:contextualSpacing/>
              <w:rPr>
                <w:sz w:val="28"/>
                <w:szCs w:val="28"/>
              </w:rPr>
            </w:pPr>
            <w:r>
              <w:rPr>
                <w:sz w:val="28"/>
                <w:szCs w:val="28"/>
              </w:rPr>
              <w:t>Edinburgh Health and Social Care Partnership (EHSCP)</w:t>
            </w:r>
          </w:p>
        </w:tc>
      </w:tr>
      <w:tr w:rsidR="004515F0" w14:paraId="7BA23B8D" w14:textId="77777777" w:rsidTr="00C51886">
        <w:tc>
          <w:tcPr>
            <w:tcW w:w="4508" w:type="dxa"/>
          </w:tcPr>
          <w:p w14:paraId="367AB6F4" w14:textId="77777777" w:rsidR="004515F0" w:rsidRDefault="004515F0" w:rsidP="00C65BF4">
            <w:pPr>
              <w:tabs>
                <w:tab w:val="left" w:pos="2835"/>
              </w:tabs>
              <w:spacing w:before="120" w:after="120"/>
              <w:contextualSpacing/>
              <w:rPr>
                <w:sz w:val="28"/>
                <w:szCs w:val="28"/>
              </w:rPr>
            </w:pPr>
            <w:r>
              <w:rPr>
                <w:sz w:val="28"/>
                <w:szCs w:val="28"/>
              </w:rPr>
              <w:t>David Cooper</w:t>
            </w:r>
          </w:p>
        </w:tc>
        <w:tc>
          <w:tcPr>
            <w:tcW w:w="4508" w:type="dxa"/>
          </w:tcPr>
          <w:p w14:paraId="1CC98FE6" w14:textId="77777777" w:rsidR="004515F0" w:rsidRDefault="004515F0" w:rsidP="00C65BF4">
            <w:pPr>
              <w:tabs>
                <w:tab w:val="left" w:pos="2835"/>
              </w:tabs>
              <w:spacing w:before="120" w:after="120"/>
              <w:contextualSpacing/>
              <w:rPr>
                <w:sz w:val="28"/>
                <w:szCs w:val="28"/>
              </w:rPr>
            </w:pPr>
            <w:r>
              <w:rPr>
                <w:sz w:val="28"/>
                <w:szCs w:val="28"/>
              </w:rPr>
              <w:t>City of Edinburgh Council</w:t>
            </w:r>
          </w:p>
        </w:tc>
      </w:tr>
      <w:tr w:rsidR="004515F0" w:rsidRPr="00731B59" w14:paraId="45A0CEDE" w14:textId="77777777" w:rsidTr="00C51886">
        <w:tc>
          <w:tcPr>
            <w:tcW w:w="4508" w:type="dxa"/>
          </w:tcPr>
          <w:p w14:paraId="589C45B2" w14:textId="14EAF57F" w:rsidR="004515F0" w:rsidRDefault="004515F0" w:rsidP="004515F0">
            <w:pPr>
              <w:tabs>
                <w:tab w:val="left" w:pos="2835"/>
              </w:tabs>
              <w:spacing w:before="120" w:after="120"/>
              <w:contextualSpacing/>
              <w:rPr>
                <w:sz w:val="28"/>
                <w:szCs w:val="28"/>
              </w:rPr>
            </w:pPr>
            <w:r>
              <w:rPr>
                <w:sz w:val="28"/>
                <w:szCs w:val="28"/>
              </w:rPr>
              <w:t>Julie Coyle</w:t>
            </w:r>
          </w:p>
        </w:tc>
        <w:tc>
          <w:tcPr>
            <w:tcW w:w="4508" w:type="dxa"/>
          </w:tcPr>
          <w:p w14:paraId="7E2AA8F6" w14:textId="14D8BC8A" w:rsidR="004515F0" w:rsidRDefault="004515F0" w:rsidP="004515F0">
            <w:pPr>
              <w:tabs>
                <w:tab w:val="left" w:pos="2835"/>
              </w:tabs>
              <w:spacing w:before="120" w:after="120"/>
              <w:contextualSpacing/>
              <w:rPr>
                <w:sz w:val="28"/>
                <w:szCs w:val="28"/>
              </w:rPr>
            </w:pPr>
            <w:r>
              <w:rPr>
                <w:sz w:val="28"/>
                <w:szCs w:val="28"/>
              </w:rPr>
              <w:t>Skills Development Scotland</w:t>
            </w:r>
          </w:p>
        </w:tc>
      </w:tr>
      <w:tr w:rsidR="004515F0" w:rsidRPr="00731B59" w14:paraId="3F59898A" w14:textId="77777777" w:rsidTr="00C51886">
        <w:tc>
          <w:tcPr>
            <w:tcW w:w="4508" w:type="dxa"/>
          </w:tcPr>
          <w:p w14:paraId="32524213" w14:textId="59C5C4D6" w:rsidR="004515F0" w:rsidRDefault="004515F0" w:rsidP="004515F0">
            <w:pPr>
              <w:tabs>
                <w:tab w:val="left" w:pos="2835"/>
              </w:tabs>
              <w:spacing w:before="120" w:after="120"/>
              <w:contextualSpacing/>
              <w:rPr>
                <w:sz w:val="28"/>
                <w:szCs w:val="28"/>
              </w:rPr>
            </w:pPr>
            <w:r w:rsidRPr="00770378">
              <w:rPr>
                <w:sz w:val="28"/>
                <w:szCs w:val="28"/>
              </w:rPr>
              <w:t xml:space="preserve">Nick Croft </w:t>
            </w:r>
          </w:p>
        </w:tc>
        <w:tc>
          <w:tcPr>
            <w:tcW w:w="4508" w:type="dxa"/>
          </w:tcPr>
          <w:p w14:paraId="18BDAB18" w14:textId="131D2341" w:rsidR="004515F0" w:rsidRDefault="004515F0" w:rsidP="004515F0">
            <w:pPr>
              <w:tabs>
                <w:tab w:val="left" w:pos="2835"/>
              </w:tabs>
              <w:spacing w:before="120" w:after="120"/>
              <w:contextualSpacing/>
              <w:rPr>
                <w:sz w:val="28"/>
                <w:szCs w:val="28"/>
              </w:rPr>
            </w:pPr>
            <w:r w:rsidRPr="00770378">
              <w:rPr>
                <w:sz w:val="28"/>
                <w:szCs w:val="28"/>
              </w:rPr>
              <w:t>Edinburgh College</w:t>
            </w:r>
          </w:p>
        </w:tc>
      </w:tr>
      <w:tr w:rsidR="004515F0" w:rsidRPr="00731B59" w14:paraId="1BD981A6" w14:textId="77777777" w:rsidTr="00C51886">
        <w:tc>
          <w:tcPr>
            <w:tcW w:w="4508" w:type="dxa"/>
          </w:tcPr>
          <w:p w14:paraId="19D377A0" w14:textId="77777777" w:rsidR="004515F0" w:rsidRPr="00731B59" w:rsidRDefault="004515F0" w:rsidP="004515F0">
            <w:pPr>
              <w:tabs>
                <w:tab w:val="left" w:pos="2835"/>
              </w:tabs>
              <w:spacing w:before="120" w:after="120"/>
              <w:contextualSpacing/>
              <w:rPr>
                <w:sz w:val="28"/>
                <w:szCs w:val="28"/>
              </w:rPr>
            </w:pPr>
            <w:r>
              <w:rPr>
                <w:sz w:val="28"/>
                <w:szCs w:val="28"/>
              </w:rPr>
              <w:t>Laurene Edgar</w:t>
            </w:r>
          </w:p>
        </w:tc>
        <w:tc>
          <w:tcPr>
            <w:tcW w:w="4508" w:type="dxa"/>
          </w:tcPr>
          <w:p w14:paraId="60A10213" w14:textId="77777777" w:rsidR="004515F0" w:rsidRPr="00731B59" w:rsidRDefault="004515F0" w:rsidP="004515F0">
            <w:pPr>
              <w:tabs>
                <w:tab w:val="left" w:pos="2835"/>
              </w:tabs>
              <w:spacing w:before="120" w:after="120"/>
              <w:contextualSpacing/>
              <w:rPr>
                <w:sz w:val="28"/>
                <w:szCs w:val="28"/>
              </w:rPr>
            </w:pPr>
            <w:r>
              <w:rPr>
                <w:sz w:val="28"/>
                <w:szCs w:val="28"/>
              </w:rPr>
              <w:t>Lothian Association of Youth Councils (LAYC)</w:t>
            </w:r>
          </w:p>
        </w:tc>
      </w:tr>
      <w:tr w:rsidR="004515F0" w14:paraId="23A9B9B5" w14:textId="77777777" w:rsidTr="00C51886">
        <w:tc>
          <w:tcPr>
            <w:tcW w:w="4508" w:type="dxa"/>
          </w:tcPr>
          <w:p w14:paraId="5500896D" w14:textId="2AA43A6B" w:rsidR="004515F0" w:rsidRDefault="004515F0" w:rsidP="004515F0">
            <w:pPr>
              <w:tabs>
                <w:tab w:val="left" w:pos="2835"/>
              </w:tabs>
              <w:spacing w:before="120" w:after="120"/>
              <w:contextualSpacing/>
              <w:rPr>
                <w:sz w:val="28"/>
                <w:szCs w:val="28"/>
              </w:rPr>
            </w:pPr>
            <w:r>
              <w:rPr>
                <w:sz w:val="28"/>
                <w:szCs w:val="28"/>
              </w:rPr>
              <w:t>Rona Hunter</w:t>
            </w:r>
          </w:p>
        </w:tc>
        <w:tc>
          <w:tcPr>
            <w:tcW w:w="4508" w:type="dxa"/>
          </w:tcPr>
          <w:p w14:paraId="10A4F723" w14:textId="42E759E5" w:rsidR="004515F0" w:rsidRPr="00731B59" w:rsidRDefault="004515F0" w:rsidP="004515F0">
            <w:pPr>
              <w:tabs>
                <w:tab w:val="left" w:pos="2835"/>
              </w:tabs>
              <w:spacing w:before="120" w:after="120"/>
              <w:contextualSpacing/>
              <w:rPr>
                <w:sz w:val="28"/>
                <w:szCs w:val="28"/>
              </w:rPr>
            </w:pPr>
            <w:r>
              <w:rPr>
                <w:sz w:val="28"/>
                <w:szCs w:val="28"/>
              </w:rPr>
              <w:t>Capital City Partnership</w:t>
            </w:r>
          </w:p>
        </w:tc>
      </w:tr>
      <w:tr w:rsidR="004515F0" w14:paraId="20911127" w14:textId="77777777" w:rsidTr="00C51886">
        <w:tc>
          <w:tcPr>
            <w:tcW w:w="4508" w:type="dxa"/>
          </w:tcPr>
          <w:p w14:paraId="35347C7B" w14:textId="00FEE431" w:rsidR="004515F0" w:rsidRDefault="004515F0" w:rsidP="004515F0">
            <w:pPr>
              <w:tabs>
                <w:tab w:val="left" w:pos="2835"/>
              </w:tabs>
              <w:spacing w:before="120" w:after="120"/>
              <w:contextualSpacing/>
              <w:rPr>
                <w:sz w:val="28"/>
                <w:szCs w:val="28"/>
              </w:rPr>
            </w:pPr>
            <w:r>
              <w:rPr>
                <w:sz w:val="28"/>
                <w:szCs w:val="28"/>
              </w:rPr>
              <w:t>Yvonne Kerr</w:t>
            </w:r>
          </w:p>
        </w:tc>
        <w:tc>
          <w:tcPr>
            <w:tcW w:w="4508" w:type="dxa"/>
          </w:tcPr>
          <w:p w14:paraId="39983E0B" w14:textId="32292173" w:rsidR="004515F0" w:rsidRDefault="004515F0" w:rsidP="004515F0">
            <w:pPr>
              <w:tabs>
                <w:tab w:val="left" w:pos="2835"/>
              </w:tabs>
              <w:spacing w:before="120" w:after="120"/>
              <w:contextualSpacing/>
              <w:rPr>
                <w:sz w:val="28"/>
                <w:szCs w:val="28"/>
              </w:rPr>
            </w:pPr>
            <w:r>
              <w:rPr>
                <w:sz w:val="28"/>
                <w:szCs w:val="28"/>
              </w:rPr>
              <w:t>NHS Lothian</w:t>
            </w:r>
          </w:p>
        </w:tc>
      </w:tr>
      <w:tr w:rsidR="004515F0" w14:paraId="1933AAFA" w14:textId="77777777" w:rsidTr="00C51886">
        <w:tc>
          <w:tcPr>
            <w:tcW w:w="4508" w:type="dxa"/>
          </w:tcPr>
          <w:p w14:paraId="7E4BC86B" w14:textId="391E1B04" w:rsidR="004515F0" w:rsidRPr="00731B59" w:rsidRDefault="004515F0" w:rsidP="004515F0">
            <w:pPr>
              <w:tabs>
                <w:tab w:val="left" w:pos="2835"/>
              </w:tabs>
              <w:spacing w:before="120" w:after="120"/>
              <w:contextualSpacing/>
              <w:rPr>
                <w:sz w:val="28"/>
                <w:szCs w:val="28"/>
              </w:rPr>
            </w:pPr>
            <w:proofErr w:type="spellStart"/>
            <w:r>
              <w:rPr>
                <w:sz w:val="28"/>
                <w:szCs w:val="28"/>
              </w:rPr>
              <w:t>Kirsteen</w:t>
            </w:r>
            <w:proofErr w:type="spellEnd"/>
            <w:r>
              <w:rPr>
                <w:sz w:val="28"/>
                <w:szCs w:val="28"/>
              </w:rPr>
              <w:t xml:space="preserve"> Scott</w:t>
            </w:r>
          </w:p>
        </w:tc>
        <w:tc>
          <w:tcPr>
            <w:tcW w:w="4508" w:type="dxa"/>
          </w:tcPr>
          <w:p w14:paraId="3C54B86B" w14:textId="7EA4C415" w:rsidR="004515F0" w:rsidRPr="00731B59" w:rsidRDefault="004515F0" w:rsidP="004515F0">
            <w:pPr>
              <w:tabs>
                <w:tab w:val="left" w:pos="2835"/>
              </w:tabs>
              <w:spacing w:before="120" w:after="120"/>
              <w:contextualSpacing/>
              <w:rPr>
                <w:sz w:val="28"/>
                <w:szCs w:val="28"/>
              </w:rPr>
            </w:pPr>
            <w:r>
              <w:rPr>
                <w:sz w:val="28"/>
                <w:szCs w:val="28"/>
              </w:rPr>
              <w:t>Scottish Enterprise</w:t>
            </w:r>
          </w:p>
        </w:tc>
      </w:tr>
      <w:tr w:rsidR="004515F0" w14:paraId="0EAB0071" w14:textId="77777777" w:rsidTr="00C51886">
        <w:tc>
          <w:tcPr>
            <w:tcW w:w="4508" w:type="dxa"/>
          </w:tcPr>
          <w:p w14:paraId="5CF6699A" w14:textId="7B455222" w:rsidR="004515F0" w:rsidRPr="00770378" w:rsidRDefault="004515F0" w:rsidP="004515F0">
            <w:pPr>
              <w:rPr>
                <w:sz w:val="28"/>
                <w:szCs w:val="28"/>
              </w:rPr>
            </w:pPr>
            <w:r>
              <w:rPr>
                <w:sz w:val="28"/>
                <w:szCs w:val="28"/>
              </w:rPr>
              <w:t>Graeme Welch</w:t>
            </w:r>
          </w:p>
        </w:tc>
        <w:tc>
          <w:tcPr>
            <w:tcW w:w="4508" w:type="dxa"/>
          </w:tcPr>
          <w:p w14:paraId="743E21FE" w14:textId="1B6D38C3" w:rsidR="004515F0" w:rsidRPr="00770378" w:rsidRDefault="004515F0" w:rsidP="004515F0">
            <w:pPr>
              <w:tabs>
                <w:tab w:val="left" w:pos="2835"/>
              </w:tabs>
              <w:spacing w:before="120" w:after="120"/>
              <w:contextualSpacing/>
              <w:rPr>
                <w:sz w:val="28"/>
                <w:szCs w:val="28"/>
              </w:rPr>
            </w:pPr>
            <w:r>
              <w:rPr>
                <w:sz w:val="28"/>
                <w:szCs w:val="28"/>
              </w:rPr>
              <w:t>Department of Work and Pensions</w:t>
            </w:r>
          </w:p>
        </w:tc>
      </w:tr>
      <w:tr w:rsidR="004515F0" w14:paraId="5CD217EF" w14:textId="77777777" w:rsidTr="00C51886">
        <w:tc>
          <w:tcPr>
            <w:tcW w:w="4508" w:type="dxa"/>
          </w:tcPr>
          <w:p w14:paraId="0C0D90E4" w14:textId="715859F3" w:rsidR="004515F0" w:rsidRPr="00770378" w:rsidRDefault="004515F0" w:rsidP="004515F0">
            <w:pPr>
              <w:rPr>
                <w:sz w:val="28"/>
                <w:szCs w:val="28"/>
              </w:rPr>
            </w:pPr>
            <w:r>
              <w:rPr>
                <w:sz w:val="28"/>
                <w:szCs w:val="28"/>
              </w:rPr>
              <w:t>Neill Whiteside</w:t>
            </w:r>
          </w:p>
        </w:tc>
        <w:tc>
          <w:tcPr>
            <w:tcW w:w="4508" w:type="dxa"/>
          </w:tcPr>
          <w:p w14:paraId="7F7C40E2" w14:textId="657FB43D" w:rsidR="004515F0" w:rsidRPr="00770378" w:rsidRDefault="004515F0" w:rsidP="004515F0">
            <w:pPr>
              <w:tabs>
                <w:tab w:val="left" w:pos="2835"/>
              </w:tabs>
              <w:spacing w:before="120" w:after="120"/>
              <w:contextualSpacing/>
              <w:rPr>
                <w:sz w:val="28"/>
                <w:szCs w:val="28"/>
              </w:rPr>
            </w:pPr>
            <w:r>
              <w:rPr>
                <w:sz w:val="28"/>
                <w:szCs w:val="28"/>
              </w:rPr>
              <w:t>Police Scotland</w:t>
            </w:r>
          </w:p>
        </w:tc>
      </w:tr>
      <w:tr w:rsidR="004515F0" w14:paraId="7575ACD2" w14:textId="77777777" w:rsidTr="00C51886">
        <w:tc>
          <w:tcPr>
            <w:tcW w:w="4508" w:type="dxa"/>
          </w:tcPr>
          <w:p w14:paraId="1F75185D" w14:textId="6A9936A2" w:rsidR="004515F0" w:rsidRPr="00770378" w:rsidRDefault="004515F0" w:rsidP="004515F0">
            <w:pPr>
              <w:rPr>
                <w:sz w:val="28"/>
                <w:szCs w:val="28"/>
              </w:rPr>
            </w:pPr>
            <w:r w:rsidRPr="00770378">
              <w:rPr>
                <w:sz w:val="28"/>
                <w:szCs w:val="28"/>
              </w:rPr>
              <w:t xml:space="preserve">Elin Williamson </w:t>
            </w:r>
          </w:p>
        </w:tc>
        <w:tc>
          <w:tcPr>
            <w:tcW w:w="4508" w:type="dxa"/>
          </w:tcPr>
          <w:p w14:paraId="6A345A36" w14:textId="731DBC98" w:rsidR="004515F0" w:rsidRPr="00770378" w:rsidRDefault="004515F0" w:rsidP="004515F0">
            <w:pPr>
              <w:tabs>
                <w:tab w:val="left" w:pos="2835"/>
              </w:tabs>
              <w:spacing w:before="120" w:after="120"/>
              <w:contextualSpacing/>
              <w:rPr>
                <w:sz w:val="28"/>
                <w:szCs w:val="28"/>
              </w:rPr>
            </w:pPr>
            <w:r w:rsidRPr="00770378">
              <w:rPr>
                <w:sz w:val="28"/>
                <w:szCs w:val="28"/>
              </w:rPr>
              <w:t>City of Edinburgh Council</w:t>
            </w:r>
          </w:p>
        </w:tc>
      </w:tr>
    </w:tbl>
    <w:p w14:paraId="17D5ADB6" w14:textId="77777777" w:rsidR="002C27DE" w:rsidRPr="00731B59" w:rsidRDefault="002C27DE" w:rsidP="008F43BD">
      <w:pPr>
        <w:tabs>
          <w:tab w:val="left" w:pos="2835"/>
        </w:tabs>
        <w:spacing w:before="120" w:after="120" w:line="276" w:lineRule="auto"/>
        <w:contextualSpacing/>
        <w:rPr>
          <w:sz w:val="28"/>
          <w:szCs w:val="28"/>
          <w:u w:val="single"/>
        </w:rPr>
      </w:pPr>
    </w:p>
    <w:p w14:paraId="0F394EE4" w14:textId="077513F0" w:rsidR="00AB33C4" w:rsidRDefault="00C84C40" w:rsidP="008F43BD">
      <w:pPr>
        <w:tabs>
          <w:tab w:val="left" w:pos="2835"/>
        </w:tabs>
        <w:spacing w:before="120" w:after="120" w:line="276" w:lineRule="auto"/>
        <w:contextualSpacing/>
        <w:rPr>
          <w:sz w:val="28"/>
          <w:szCs w:val="28"/>
          <w:u w:val="single"/>
        </w:rPr>
      </w:pPr>
      <w:r w:rsidRPr="00731B59">
        <w:rPr>
          <w:sz w:val="28"/>
          <w:szCs w:val="28"/>
          <w:u w:val="single"/>
        </w:rPr>
        <w:t xml:space="preserve">In attendance </w:t>
      </w:r>
    </w:p>
    <w:p w14:paraId="318A9E1A" w14:textId="77777777" w:rsidR="00731B59" w:rsidRPr="00731B59" w:rsidRDefault="00731B59" w:rsidP="008F43BD">
      <w:pPr>
        <w:tabs>
          <w:tab w:val="left" w:pos="2835"/>
        </w:tabs>
        <w:spacing w:before="120" w:after="120" w:line="276" w:lineRule="auto"/>
        <w:contextualSpacing/>
        <w:rPr>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626AE" w:rsidRPr="00731B59" w14:paraId="517FCDAA" w14:textId="77777777" w:rsidTr="00731B59">
        <w:tc>
          <w:tcPr>
            <w:tcW w:w="4508" w:type="dxa"/>
          </w:tcPr>
          <w:p w14:paraId="165929B4" w14:textId="72D1AE3A" w:rsidR="005626AE" w:rsidRDefault="005626AE" w:rsidP="00341B36">
            <w:pPr>
              <w:tabs>
                <w:tab w:val="left" w:pos="2835"/>
              </w:tabs>
              <w:spacing w:before="120" w:after="120"/>
              <w:contextualSpacing/>
              <w:rPr>
                <w:sz w:val="28"/>
                <w:szCs w:val="28"/>
              </w:rPr>
            </w:pPr>
            <w:r>
              <w:rPr>
                <w:sz w:val="28"/>
                <w:szCs w:val="28"/>
              </w:rPr>
              <w:t>Julie Dickson (note)</w:t>
            </w:r>
          </w:p>
        </w:tc>
        <w:tc>
          <w:tcPr>
            <w:tcW w:w="4508" w:type="dxa"/>
          </w:tcPr>
          <w:p w14:paraId="75A18BDF" w14:textId="2CA1AE02" w:rsidR="005626AE" w:rsidRDefault="005626AE" w:rsidP="00341B36">
            <w:pPr>
              <w:tabs>
                <w:tab w:val="left" w:pos="2835"/>
              </w:tabs>
              <w:spacing w:before="120" w:after="120"/>
              <w:contextualSpacing/>
              <w:rPr>
                <w:sz w:val="28"/>
                <w:szCs w:val="28"/>
              </w:rPr>
            </w:pPr>
            <w:r>
              <w:rPr>
                <w:sz w:val="28"/>
                <w:szCs w:val="28"/>
              </w:rPr>
              <w:t>City of Edinburgh Council</w:t>
            </w:r>
          </w:p>
        </w:tc>
      </w:tr>
      <w:tr w:rsidR="008946C3" w:rsidRPr="00731B59" w14:paraId="48127380" w14:textId="77777777" w:rsidTr="00731B59">
        <w:tc>
          <w:tcPr>
            <w:tcW w:w="4508" w:type="dxa"/>
          </w:tcPr>
          <w:p w14:paraId="6F491835" w14:textId="59575CCF" w:rsidR="008946C3" w:rsidRPr="00770378" w:rsidRDefault="008946C3" w:rsidP="00341B36">
            <w:pPr>
              <w:tabs>
                <w:tab w:val="left" w:pos="2835"/>
              </w:tabs>
              <w:spacing w:before="120" w:after="120"/>
              <w:contextualSpacing/>
              <w:rPr>
                <w:sz w:val="28"/>
                <w:szCs w:val="28"/>
              </w:rPr>
            </w:pPr>
            <w:r>
              <w:rPr>
                <w:sz w:val="28"/>
                <w:szCs w:val="28"/>
              </w:rPr>
              <w:t>Daniel Greig</w:t>
            </w:r>
          </w:p>
        </w:tc>
        <w:tc>
          <w:tcPr>
            <w:tcW w:w="4508" w:type="dxa"/>
          </w:tcPr>
          <w:p w14:paraId="62328B2F" w14:textId="0DB56FD7" w:rsidR="008946C3" w:rsidRPr="00770378" w:rsidRDefault="008946C3" w:rsidP="00341B36">
            <w:pPr>
              <w:tabs>
                <w:tab w:val="left" w:pos="2835"/>
              </w:tabs>
              <w:spacing w:before="120" w:after="120"/>
              <w:contextualSpacing/>
              <w:rPr>
                <w:sz w:val="28"/>
                <w:szCs w:val="28"/>
              </w:rPr>
            </w:pPr>
            <w:r w:rsidRPr="00770378">
              <w:rPr>
                <w:sz w:val="28"/>
                <w:szCs w:val="28"/>
              </w:rPr>
              <w:t>City of Edinburgh Council</w:t>
            </w:r>
          </w:p>
        </w:tc>
      </w:tr>
      <w:tr w:rsidR="00F31519" w:rsidRPr="00731B59" w14:paraId="53D14152" w14:textId="77777777" w:rsidTr="00731B59">
        <w:tc>
          <w:tcPr>
            <w:tcW w:w="4508" w:type="dxa"/>
          </w:tcPr>
          <w:p w14:paraId="77B4F87F" w14:textId="2607628F" w:rsidR="00F31519" w:rsidRDefault="00F31519" w:rsidP="00341B36">
            <w:pPr>
              <w:tabs>
                <w:tab w:val="left" w:pos="2835"/>
              </w:tabs>
              <w:spacing w:before="120" w:after="120"/>
              <w:contextualSpacing/>
              <w:rPr>
                <w:sz w:val="28"/>
                <w:szCs w:val="28"/>
              </w:rPr>
            </w:pPr>
            <w:r>
              <w:rPr>
                <w:sz w:val="28"/>
                <w:szCs w:val="28"/>
              </w:rPr>
              <w:t>Rebecca Millar (presentation)</w:t>
            </w:r>
          </w:p>
        </w:tc>
        <w:tc>
          <w:tcPr>
            <w:tcW w:w="4508" w:type="dxa"/>
          </w:tcPr>
          <w:p w14:paraId="74AE0A62" w14:textId="7430EF86" w:rsidR="00F31519" w:rsidRPr="00770378" w:rsidRDefault="00F31519" w:rsidP="00341B36">
            <w:pPr>
              <w:tabs>
                <w:tab w:val="left" w:pos="2835"/>
              </w:tabs>
              <w:spacing w:before="120" w:after="120"/>
              <w:contextualSpacing/>
              <w:rPr>
                <w:sz w:val="28"/>
                <w:szCs w:val="28"/>
              </w:rPr>
            </w:pPr>
            <w:r>
              <w:rPr>
                <w:sz w:val="28"/>
                <w:szCs w:val="28"/>
              </w:rPr>
              <w:t xml:space="preserve">NHS Lothian </w:t>
            </w:r>
          </w:p>
        </w:tc>
      </w:tr>
      <w:tr w:rsidR="001B0DD8" w:rsidRPr="00731B59" w14:paraId="7A639605" w14:textId="77777777" w:rsidTr="00731B59">
        <w:tc>
          <w:tcPr>
            <w:tcW w:w="4508" w:type="dxa"/>
          </w:tcPr>
          <w:p w14:paraId="298244A3" w14:textId="1EFFBC12" w:rsidR="001B0DD8" w:rsidRPr="005D0435" w:rsidRDefault="005626AE" w:rsidP="00341B36">
            <w:pPr>
              <w:tabs>
                <w:tab w:val="left" w:pos="2835"/>
              </w:tabs>
              <w:spacing w:before="120" w:after="120"/>
              <w:contextualSpacing/>
              <w:rPr>
                <w:sz w:val="28"/>
                <w:szCs w:val="28"/>
              </w:rPr>
            </w:pPr>
            <w:r w:rsidRPr="00770378">
              <w:rPr>
                <w:sz w:val="28"/>
                <w:szCs w:val="28"/>
              </w:rPr>
              <w:t xml:space="preserve">Michele Mulvaney </w:t>
            </w:r>
          </w:p>
        </w:tc>
        <w:tc>
          <w:tcPr>
            <w:tcW w:w="4508" w:type="dxa"/>
          </w:tcPr>
          <w:p w14:paraId="058FD824" w14:textId="0C8545DE" w:rsidR="001B0DD8" w:rsidRPr="005D0435" w:rsidRDefault="005626AE" w:rsidP="00341B36">
            <w:pPr>
              <w:tabs>
                <w:tab w:val="left" w:pos="2835"/>
              </w:tabs>
              <w:spacing w:before="120" w:after="120"/>
              <w:contextualSpacing/>
              <w:rPr>
                <w:sz w:val="28"/>
                <w:szCs w:val="28"/>
              </w:rPr>
            </w:pPr>
            <w:r w:rsidRPr="00770378">
              <w:rPr>
                <w:sz w:val="28"/>
                <w:szCs w:val="28"/>
              </w:rPr>
              <w:t>City of Edinburgh Council</w:t>
            </w:r>
          </w:p>
        </w:tc>
      </w:tr>
    </w:tbl>
    <w:p w14:paraId="473273E1" w14:textId="77777777" w:rsidR="005B6542" w:rsidRDefault="005B6542" w:rsidP="00341B36">
      <w:pPr>
        <w:tabs>
          <w:tab w:val="left" w:pos="2835"/>
        </w:tabs>
        <w:spacing w:before="120" w:after="120"/>
        <w:contextualSpacing/>
        <w:rPr>
          <w:sz w:val="28"/>
          <w:szCs w:val="28"/>
          <w:u w:val="single"/>
        </w:rPr>
      </w:pPr>
    </w:p>
    <w:p w14:paraId="42102155" w14:textId="0EF8A9A1" w:rsidR="00553F58" w:rsidRDefault="001B0DD8" w:rsidP="00341B36">
      <w:pPr>
        <w:tabs>
          <w:tab w:val="left" w:pos="2835"/>
        </w:tabs>
        <w:spacing w:before="120" w:after="120"/>
        <w:contextualSpacing/>
        <w:rPr>
          <w:sz w:val="28"/>
          <w:szCs w:val="28"/>
          <w:u w:val="single"/>
        </w:rPr>
      </w:pPr>
      <w:r w:rsidRPr="00731B59">
        <w:rPr>
          <w:sz w:val="28"/>
          <w:szCs w:val="28"/>
          <w:u w:val="single"/>
        </w:rPr>
        <w:t>Apologies</w:t>
      </w:r>
    </w:p>
    <w:p w14:paraId="74904AF2" w14:textId="77777777" w:rsidR="00AD3DE4" w:rsidRPr="00731B59" w:rsidRDefault="00AD3DE4" w:rsidP="00341B36">
      <w:pPr>
        <w:tabs>
          <w:tab w:val="left" w:pos="2835"/>
        </w:tabs>
        <w:spacing w:before="120" w:after="120"/>
        <w:contextualSpacing/>
        <w:rPr>
          <w:sz w:val="28"/>
          <w:szCs w:val="28"/>
          <w:u w:val="single"/>
        </w:rPr>
      </w:pPr>
    </w:p>
    <w:tbl>
      <w:tblPr>
        <w:tblStyle w:val="TableGrid"/>
        <w:tblW w:w="0" w:type="auto"/>
        <w:tblLook w:val="04A0" w:firstRow="1" w:lastRow="0" w:firstColumn="1" w:lastColumn="0" w:noHBand="0" w:noVBand="1"/>
      </w:tblPr>
      <w:tblGrid>
        <w:gridCol w:w="4508"/>
        <w:gridCol w:w="4508"/>
      </w:tblGrid>
      <w:tr w:rsidR="004515F0" w:rsidRPr="00731B59" w14:paraId="7766FDE3" w14:textId="77777777" w:rsidTr="00731B59">
        <w:tc>
          <w:tcPr>
            <w:tcW w:w="4508" w:type="dxa"/>
            <w:tcBorders>
              <w:top w:val="nil"/>
              <w:left w:val="nil"/>
              <w:bottom w:val="nil"/>
              <w:right w:val="nil"/>
            </w:tcBorders>
          </w:tcPr>
          <w:p w14:paraId="6D6974ED" w14:textId="77777777" w:rsidR="004515F0" w:rsidRDefault="004515F0" w:rsidP="004515F0">
            <w:pPr>
              <w:tabs>
                <w:tab w:val="left" w:pos="2835"/>
              </w:tabs>
              <w:spacing w:before="120" w:after="120"/>
              <w:contextualSpacing/>
              <w:rPr>
                <w:sz w:val="28"/>
                <w:szCs w:val="28"/>
              </w:rPr>
            </w:pPr>
            <w:r w:rsidRPr="00731B59">
              <w:rPr>
                <w:sz w:val="28"/>
                <w:szCs w:val="28"/>
              </w:rPr>
              <w:t>Tony Duncan</w:t>
            </w:r>
          </w:p>
          <w:p w14:paraId="11C174C1" w14:textId="2F141C34" w:rsidR="004515F0" w:rsidRPr="00731B59" w:rsidRDefault="004515F0" w:rsidP="004515F0">
            <w:pPr>
              <w:tabs>
                <w:tab w:val="left" w:pos="2835"/>
              </w:tabs>
              <w:spacing w:before="120" w:after="120"/>
              <w:contextualSpacing/>
              <w:rPr>
                <w:sz w:val="28"/>
                <w:szCs w:val="28"/>
              </w:rPr>
            </w:pPr>
          </w:p>
        </w:tc>
        <w:tc>
          <w:tcPr>
            <w:tcW w:w="4508" w:type="dxa"/>
            <w:tcBorders>
              <w:top w:val="nil"/>
              <w:left w:val="nil"/>
              <w:bottom w:val="nil"/>
              <w:right w:val="nil"/>
            </w:tcBorders>
          </w:tcPr>
          <w:p w14:paraId="45A8CA55" w14:textId="01B7A5AE" w:rsidR="004515F0" w:rsidRPr="00731B59" w:rsidRDefault="004515F0" w:rsidP="004515F0">
            <w:pPr>
              <w:tabs>
                <w:tab w:val="left" w:pos="2835"/>
              </w:tabs>
              <w:spacing w:before="120" w:after="120"/>
              <w:contextualSpacing/>
              <w:rPr>
                <w:sz w:val="28"/>
                <w:szCs w:val="28"/>
              </w:rPr>
            </w:pPr>
            <w:r>
              <w:rPr>
                <w:sz w:val="28"/>
                <w:szCs w:val="28"/>
              </w:rPr>
              <w:t>Edinburgh Health and Social Care Partnership (EHSCP)</w:t>
            </w:r>
          </w:p>
        </w:tc>
      </w:tr>
      <w:tr w:rsidR="004515F0" w:rsidRPr="00731B59" w14:paraId="1223B1F7" w14:textId="77777777" w:rsidTr="00731B59">
        <w:tc>
          <w:tcPr>
            <w:tcW w:w="4508" w:type="dxa"/>
            <w:tcBorders>
              <w:top w:val="nil"/>
              <w:left w:val="nil"/>
              <w:bottom w:val="nil"/>
              <w:right w:val="nil"/>
            </w:tcBorders>
          </w:tcPr>
          <w:p w14:paraId="2F1A71F2" w14:textId="7D5BC82B" w:rsidR="004515F0" w:rsidRDefault="004515F0" w:rsidP="004515F0">
            <w:pPr>
              <w:tabs>
                <w:tab w:val="left" w:pos="2835"/>
              </w:tabs>
              <w:spacing w:before="120" w:after="120"/>
              <w:contextualSpacing/>
              <w:rPr>
                <w:sz w:val="28"/>
                <w:szCs w:val="28"/>
              </w:rPr>
            </w:pPr>
            <w:r w:rsidRPr="00770378">
              <w:rPr>
                <w:sz w:val="28"/>
                <w:szCs w:val="28"/>
              </w:rPr>
              <w:t xml:space="preserve">Euan Hamilton </w:t>
            </w:r>
          </w:p>
        </w:tc>
        <w:tc>
          <w:tcPr>
            <w:tcW w:w="4508" w:type="dxa"/>
            <w:tcBorders>
              <w:top w:val="nil"/>
              <w:left w:val="nil"/>
              <w:bottom w:val="nil"/>
              <w:right w:val="nil"/>
            </w:tcBorders>
          </w:tcPr>
          <w:p w14:paraId="24920DAF" w14:textId="451B1029" w:rsidR="004515F0" w:rsidRPr="00731B59" w:rsidRDefault="004515F0" w:rsidP="004515F0">
            <w:pPr>
              <w:tabs>
                <w:tab w:val="left" w:pos="2835"/>
              </w:tabs>
              <w:spacing w:before="120" w:after="120"/>
              <w:contextualSpacing/>
              <w:rPr>
                <w:sz w:val="28"/>
                <w:szCs w:val="28"/>
              </w:rPr>
            </w:pPr>
            <w:r w:rsidRPr="00770378">
              <w:rPr>
                <w:sz w:val="28"/>
                <w:szCs w:val="28"/>
              </w:rPr>
              <w:t>Equalities and Rights Network</w:t>
            </w:r>
          </w:p>
        </w:tc>
      </w:tr>
      <w:tr w:rsidR="004515F0" w:rsidRPr="00731B59" w14:paraId="10519851" w14:textId="77777777" w:rsidTr="00731B59">
        <w:tc>
          <w:tcPr>
            <w:tcW w:w="4508" w:type="dxa"/>
            <w:tcBorders>
              <w:top w:val="nil"/>
              <w:left w:val="nil"/>
              <w:bottom w:val="nil"/>
              <w:right w:val="nil"/>
            </w:tcBorders>
          </w:tcPr>
          <w:p w14:paraId="49DAE42E" w14:textId="49A3EAEB" w:rsidR="004515F0" w:rsidRDefault="00C51886" w:rsidP="004515F0">
            <w:pPr>
              <w:tabs>
                <w:tab w:val="left" w:pos="2835"/>
              </w:tabs>
              <w:spacing w:before="120" w:after="120"/>
              <w:contextualSpacing/>
              <w:rPr>
                <w:sz w:val="28"/>
                <w:szCs w:val="28"/>
              </w:rPr>
            </w:pPr>
            <w:proofErr w:type="spellStart"/>
            <w:r>
              <w:rPr>
                <w:sz w:val="28"/>
                <w:szCs w:val="28"/>
              </w:rPr>
              <w:t>Kirsteen</w:t>
            </w:r>
            <w:proofErr w:type="spellEnd"/>
            <w:r>
              <w:rPr>
                <w:sz w:val="28"/>
                <w:szCs w:val="28"/>
              </w:rPr>
              <w:t xml:space="preserve"> Scott</w:t>
            </w:r>
          </w:p>
        </w:tc>
        <w:tc>
          <w:tcPr>
            <w:tcW w:w="4508" w:type="dxa"/>
            <w:tcBorders>
              <w:top w:val="nil"/>
              <w:left w:val="nil"/>
              <w:bottom w:val="nil"/>
              <w:right w:val="nil"/>
            </w:tcBorders>
          </w:tcPr>
          <w:p w14:paraId="6D7082AA" w14:textId="0F91338D" w:rsidR="004515F0" w:rsidRDefault="00C51886" w:rsidP="004515F0">
            <w:pPr>
              <w:tabs>
                <w:tab w:val="left" w:pos="2835"/>
              </w:tabs>
              <w:spacing w:before="120" w:after="120"/>
              <w:contextualSpacing/>
              <w:rPr>
                <w:sz w:val="28"/>
                <w:szCs w:val="28"/>
              </w:rPr>
            </w:pPr>
            <w:r>
              <w:rPr>
                <w:sz w:val="28"/>
                <w:szCs w:val="28"/>
              </w:rPr>
              <w:t>Scottish Enterprise</w:t>
            </w:r>
          </w:p>
        </w:tc>
      </w:tr>
    </w:tbl>
    <w:p w14:paraId="7EC84BAD" w14:textId="25B75EB8" w:rsidR="004D40D0" w:rsidRDefault="004D40D0" w:rsidP="00B4011B">
      <w:pPr>
        <w:spacing w:line="276" w:lineRule="auto"/>
        <w:rPr>
          <w:b/>
          <w:bCs/>
          <w:sz w:val="28"/>
          <w:szCs w:val="28"/>
        </w:rPr>
      </w:pPr>
    </w:p>
    <w:p w14:paraId="06B98E57" w14:textId="17965CC0" w:rsidR="00502803" w:rsidRDefault="00502803" w:rsidP="00B4011B">
      <w:pPr>
        <w:spacing w:line="276" w:lineRule="auto"/>
        <w:rPr>
          <w:b/>
          <w:bCs/>
          <w:sz w:val="28"/>
          <w:szCs w:val="28"/>
        </w:rPr>
      </w:pPr>
    </w:p>
    <w:p w14:paraId="7E70ED9D" w14:textId="77777777" w:rsidR="00502803" w:rsidRPr="00B4011B" w:rsidRDefault="00502803" w:rsidP="00B4011B">
      <w:pPr>
        <w:spacing w:line="276" w:lineRule="auto"/>
        <w:rPr>
          <w:b/>
          <w:bCs/>
          <w:sz w:val="28"/>
          <w:szCs w:val="28"/>
        </w:rPr>
      </w:pPr>
    </w:p>
    <w:p w14:paraId="240604F2" w14:textId="00D36E79" w:rsidR="00780D7B" w:rsidRDefault="003009D8" w:rsidP="00155799">
      <w:pPr>
        <w:pStyle w:val="ListParagraph"/>
        <w:numPr>
          <w:ilvl w:val="0"/>
          <w:numId w:val="1"/>
        </w:numPr>
        <w:spacing w:line="276" w:lineRule="auto"/>
        <w:rPr>
          <w:b/>
          <w:bCs/>
          <w:sz w:val="28"/>
          <w:szCs w:val="28"/>
        </w:rPr>
      </w:pPr>
      <w:r>
        <w:rPr>
          <w:b/>
          <w:bCs/>
          <w:sz w:val="28"/>
          <w:szCs w:val="28"/>
        </w:rPr>
        <w:t xml:space="preserve">Welcome &amp; </w:t>
      </w:r>
      <w:r w:rsidR="00F071F2">
        <w:rPr>
          <w:b/>
          <w:bCs/>
          <w:sz w:val="28"/>
          <w:szCs w:val="28"/>
        </w:rPr>
        <w:t>a</w:t>
      </w:r>
      <w:r w:rsidR="005419C4" w:rsidRPr="00826EE0">
        <w:rPr>
          <w:b/>
          <w:bCs/>
          <w:sz w:val="28"/>
          <w:szCs w:val="28"/>
        </w:rPr>
        <w:t>pologies</w:t>
      </w:r>
    </w:p>
    <w:p w14:paraId="2D0AABDE" w14:textId="77777777" w:rsidR="00155799" w:rsidRPr="00155799" w:rsidRDefault="00155799" w:rsidP="00155799">
      <w:pPr>
        <w:pStyle w:val="ListParagraph"/>
        <w:spacing w:line="276" w:lineRule="auto"/>
        <w:ind w:left="360"/>
        <w:rPr>
          <w:b/>
          <w:bCs/>
          <w:sz w:val="28"/>
          <w:szCs w:val="28"/>
        </w:rPr>
      </w:pPr>
    </w:p>
    <w:p w14:paraId="2A10D34D" w14:textId="76CC5A05" w:rsidR="003009D8" w:rsidRDefault="00155799" w:rsidP="003009D8">
      <w:pPr>
        <w:spacing w:line="276" w:lineRule="auto"/>
        <w:rPr>
          <w:sz w:val="28"/>
          <w:szCs w:val="28"/>
        </w:rPr>
      </w:pPr>
      <w:r>
        <w:rPr>
          <w:sz w:val="28"/>
          <w:szCs w:val="28"/>
        </w:rPr>
        <w:t xml:space="preserve">Yvonne opened the meeting and introductions were made. Apologies as above. </w:t>
      </w:r>
    </w:p>
    <w:p w14:paraId="18A67086" w14:textId="77777777" w:rsidR="00155799" w:rsidRPr="003009D8" w:rsidRDefault="00155799" w:rsidP="003009D8">
      <w:pPr>
        <w:spacing w:line="276" w:lineRule="auto"/>
        <w:rPr>
          <w:sz w:val="28"/>
          <w:szCs w:val="28"/>
        </w:rPr>
      </w:pPr>
    </w:p>
    <w:p w14:paraId="78481BC3" w14:textId="1B18CAF0" w:rsidR="005419C4" w:rsidRPr="003009D8" w:rsidRDefault="003009D8" w:rsidP="00D42A32">
      <w:pPr>
        <w:pStyle w:val="ListParagraph"/>
        <w:numPr>
          <w:ilvl w:val="0"/>
          <w:numId w:val="1"/>
        </w:numPr>
        <w:spacing w:line="276" w:lineRule="auto"/>
        <w:rPr>
          <w:b/>
          <w:bCs/>
          <w:sz w:val="28"/>
          <w:szCs w:val="28"/>
        </w:rPr>
      </w:pPr>
      <w:r w:rsidRPr="003009D8">
        <w:rPr>
          <w:b/>
          <w:bCs/>
          <w:sz w:val="28"/>
          <w:szCs w:val="28"/>
        </w:rPr>
        <w:t>Note of last meeting</w:t>
      </w:r>
      <w:r w:rsidR="00F071F2">
        <w:rPr>
          <w:b/>
          <w:bCs/>
          <w:sz w:val="28"/>
          <w:szCs w:val="28"/>
        </w:rPr>
        <w:t xml:space="preserve"> &amp; matters arising</w:t>
      </w:r>
    </w:p>
    <w:p w14:paraId="71D905F6" w14:textId="77777777" w:rsidR="003009D8" w:rsidRDefault="003009D8" w:rsidP="00780D7B">
      <w:pPr>
        <w:spacing w:line="276" w:lineRule="auto"/>
      </w:pPr>
    </w:p>
    <w:p w14:paraId="3FE74179" w14:textId="77777777" w:rsidR="00F071F2" w:rsidRDefault="003009D8" w:rsidP="003009D8">
      <w:pPr>
        <w:spacing w:after="160" w:line="259" w:lineRule="auto"/>
        <w:rPr>
          <w:sz w:val="28"/>
          <w:szCs w:val="28"/>
        </w:rPr>
      </w:pPr>
      <w:r w:rsidRPr="003009D8">
        <w:rPr>
          <w:sz w:val="28"/>
          <w:szCs w:val="28"/>
        </w:rPr>
        <w:t xml:space="preserve">The </w:t>
      </w:r>
      <w:r w:rsidR="00727176">
        <w:rPr>
          <w:sz w:val="28"/>
          <w:szCs w:val="28"/>
        </w:rPr>
        <w:t xml:space="preserve">note of the last meeting was agreed. </w:t>
      </w:r>
    </w:p>
    <w:p w14:paraId="3304C654" w14:textId="29B20940" w:rsidR="003009D8" w:rsidRDefault="00F071F2" w:rsidP="003009D8">
      <w:pPr>
        <w:spacing w:after="160" w:line="259" w:lineRule="auto"/>
        <w:rPr>
          <w:sz w:val="28"/>
          <w:szCs w:val="28"/>
        </w:rPr>
      </w:pPr>
      <w:r w:rsidRPr="00F071F2">
        <w:rPr>
          <w:sz w:val="28"/>
          <w:szCs w:val="28"/>
        </w:rPr>
        <w:t>Michele reported that the prison leaver action will be included on the June Community Safety Partnership meeting agenda with the intention of setting up a sub-group to report back to the September meeting. A new Community Justice Outcome Improvement Plan (CJOIP) is due in December, the action will be carried forward in this and resource identified.</w:t>
      </w:r>
      <w:r w:rsidR="005F2195">
        <w:rPr>
          <w:sz w:val="28"/>
          <w:szCs w:val="28"/>
        </w:rPr>
        <w:t xml:space="preserve"> Elin advised that the Multiply programme are looking to engage with prison leavers around functional numeracy and she offered to meet with Rona about this off table. </w:t>
      </w:r>
    </w:p>
    <w:p w14:paraId="2E19A1EF" w14:textId="286624D1" w:rsidR="005F2195" w:rsidRDefault="005F2195" w:rsidP="003009D8">
      <w:pPr>
        <w:spacing w:after="160" w:line="259" w:lineRule="auto"/>
        <w:rPr>
          <w:sz w:val="28"/>
          <w:szCs w:val="28"/>
        </w:rPr>
      </w:pPr>
    </w:p>
    <w:p w14:paraId="719F3B57" w14:textId="79313B9F" w:rsidR="005F2195" w:rsidRDefault="005F2195" w:rsidP="003009D8">
      <w:pPr>
        <w:spacing w:after="160" w:line="259" w:lineRule="auto"/>
        <w:rPr>
          <w:sz w:val="28"/>
          <w:szCs w:val="28"/>
          <w:u w:val="single"/>
        </w:rPr>
      </w:pPr>
      <w:r w:rsidRPr="005F2195">
        <w:rPr>
          <w:sz w:val="28"/>
          <w:szCs w:val="28"/>
          <w:u w:val="single"/>
        </w:rPr>
        <w:t>Decision</w:t>
      </w:r>
    </w:p>
    <w:p w14:paraId="658E19D8" w14:textId="581BB3FE" w:rsidR="005F2195" w:rsidRPr="005F2195" w:rsidRDefault="005F2195" w:rsidP="005F2195">
      <w:pPr>
        <w:pStyle w:val="ListParagraph"/>
        <w:numPr>
          <w:ilvl w:val="0"/>
          <w:numId w:val="16"/>
        </w:numPr>
        <w:spacing w:after="160" w:line="259" w:lineRule="auto"/>
        <w:rPr>
          <w:sz w:val="28"/>
          <w:szCs w:val="28"/>
        </w:rPr>
      </w:pPr>
      <w:r w:rsidRPr="005F2195">
        <w:rPr>
          <w:sz w:val="28"/>
          <w:szCs w:val="28"/>
        </w:rPr>
        <w:t>Elin and Rona to liaise about the Multiply programme for prison leavers</w:t>
      </w:r>
    </w:p>
    <w:p w14:paraId="6293A7F2" w14:textId="77777777" w:rsidR="00D868CF" w:rsidRPr="00826EE0" w:rsidRDefault="00D868CF" w:rsidP="00D868CF">
      <w:pPr>
        <w:rPr>
          <w:rFonts w:eastAsia="Times New Roman"/>
          <w:sz w:val="28"/>
          <w:szCs w:val="28"/>
          <w:u w:val="single"/>
          <w:lang w:eastAsia="en-GB"/>
        </w:rPr>
      </w:pPr>
    </w:p>
    <w:p w14:paraId="70B6CEAE" w14:textId="2271D21B" w:rsidR="00E66B00" w:rsidRPr="00727176" w:rsidRDefault="00727176" w:rsidP="00D42A32">
      <w:pPr>
        <w:pStyle w:val="ListParagraph"/>
        <w:numPr>
          <w:ilvl w:val="0"/>
          <w:numId w:val="1"/>
        </w:numPr>
        <w:rPr>
          <w:rFonts w:eastAsia="Times New Roman"/>
          <w:sz w:val="28"/>
          <w:szCs w:val="28"/>
          <w:lang w:eastAsia="en-GB"/>
        </w:rPr>
      </w:pPr>
      <w:r>
        <w:rPr>
          <w:rFonts w:eastAsia="Times New Roman"/>
          <w:b/>
          <w:bCs/>
          <w:sz w:val="28"/>
          <w:szCs w:val="28"/>
          <w:lang w:eastAsia="en-GB"/>
        </w:rPr>
        <w:t>Action Tracker</w:t>
      </w:r>
    </w:p>
    <w:p w14:paraId="03961C9F" w14:textId="76DBE839" w:rsidR="00727176" w:rsidRDefault="00727176" w:rsidP="00727176">
      <w:pPr>
        <w:rPr>
          <w:rFonts w:eastAsia="Times New Roman"/>
          <w:sz w:val="28"/>
          <w:szCs w:val="28"/>
          <w:lang w:eastAsia="en-GB"/>
        </w:rPr>
      </w:pPr>
    </w:p>
    <w:p w14:paraId="663CCB52" w14:textId="14A04579" w:rsidR="00727176" w:rsidRPr="003009D8" w:rsidRDefault="00656B3F" w:rsidP="00727176">
      <w:pPr>
        <w:spacing w:after="160" w:line="259" w:lineRule="auto"/>
        <w:rPr>
          <w:sz w:val="28"/>
          <w:szCs w:val="28"/>
        </w:rPr>
      </w:pPr>
      <w:r>
        <w:rPr>
          <w:sz w:val="28"/>
          <w:szCs w:val="28"/>
        </w:rPr>
        <w:t xml:space="preserve">Michele advised that </w:t>
      </w:r>
      <w:proofErr w:type="gramStart"/>
      <w:r>
        <w:rPr>
          <w:sz w:val="28"/>
          <w:szCs w:val="28"/>
        </w:rPr>
        <w:t>a number of</w:t>
      </w:r>
      <w:proofErr w:type="gramEnd"/>
      <w:r>
        <w:rPr>
          <w:sz w:val="28"/>
          <w:szCs w:val="28"/>
        </w:rPr>
        <w:t xml:space="preserve"> actions had been agreed as being closed by the LOIP Chairs. These would be closed off accordingly and the updated tracker circulated. </w:t>
      </w:r>
    </w:p>
    <w:p w14:paraId="5EE68EC7" w14:textId="77777777" w:rsidR="00232735" w:rsidRPr="006D62F5" w:rsidRDefault="00232735" w:rsidP="006D62F5">
      <w:pPr>
        <w:rPr>
          <w:rFonts w:eastAsia="Times New Roman"/>
          <w:sz w:val="28"/>
          <w:szCs w:val="28"/>
          <w:lang w:eastAsia="en-GB"/>
        </w:rPr>
      </w:pPr>
    </w:p>
    <w:p w14:paraId="158098F3" w14:textId="77777777" w:rsidR="0070508E" w:rsidRDefault="00F556E4" w:rsidP="00D42A32">
      <w:pPr>
        <w:pStyle w:val="ListParagraph"/>
        <w:numPr>
          <w:ilvl w:val="0"/>
          <w:numId w:val="1"/>
        </w:numPr>
        <w:rPr>
          <w:rFonts w:eastAsia="Times New Roman"/>
          <w:b/>
          <w:bCs/>
          <w:sz w:val="28"/>
          <w:szCs w:val="28"/>
          <w:lang w:eastAsia="en-GB"/>
        </w:rPr>
      </w:pPr>
      <w:r>
        <w:rPr>
          <w:rFonts w:eastAsia="Times New Roman"/>
          <w:b/>
          <w:bCs/>
          <w:sz w:val="28"/>
          <w:szCs w:val="28"/>
          <w:lang w:eastAsia="en-GB"/>
        </w:rPr>
        <w:t xml:space="preserve"> </w:t>
      </w:r>
      <w:r w:rsidR="0070508E">
        <w:rPr>
          <w:rFonts w:eastAsia="Times New Roman"/>
          <w:b/>
          <w:bCs/>
          <w:sz w:val="28"/>
          <w:szCs w:val="28"/>
          <w:lang w:eastAsia="en-GB"/>
        </w:rPr>
        <w:t xml:space="preserve">LOIP </w:t>
      </w:r>
    </w:p>
    <w:p w14:paraId="0119D7CE" w14:textId="77777777" w:rsidR="0070508E" w:rsidRDefault="0070508E" w:rsidP="0070508E">
      <w:pPr>
        <w:pStyle w:val="ListParagraph"/>
        <w:ind w:left="360"/>
        <w:rPr>
          <w:rFonts w:eastAsia="Times New Roman"/>
          <w:b/>
          <w:bCs/>
          <w:sz w:val="28"/>
          <w:szCs w:val="28"/>
          <w:lang w:eastAsia="en-GB"/>
        </w:rPr>
      </w:pPr>
    </w:p>
    <w:p w14:paraId="2B6254F3" w14:textId="38A777D8" w:rsidR="00184EB7" w:rsidRPr="0070508E" w:rsidRDefault="00E017C3" w:rsidP="00584444">
      <w:pPr>
        <w:pStyle w:val="ListParagraph"/>
        <w:numPr>
          <w:ilvl w:val="1"/>
          <w:numId w:val="1"/>
        </w:numPr>
        <w:ind w:left="360"/>
        <w:rPr>
          <w:rFonts w:eastAsia="Times New Roman"/>
          <w:sz w:val="28"/>
          <w:szCs w:val="28"/>
          <w:lang w:eastAsia="en-GB"/>
        </w:rPr>
      </w:pPr>
      <w:r w:rsidRPr="0070508E">
        <w:rPr>
          <w:rFonts w:eastAsia="Times New Roman"/>
          <w:b/>
          <w:bCs/>
          <w:sz w:val="28"/>
          <w:szCs w:val="28"/>
          <w:lang w:eastAsia="en-GB"/>
        </w:rPr>
        <w:t xml:space="preserve">Priority </w:t>
      </w:r>
      <w:r w:rsidR="0070508E">
        <w:rPr>
          <w:rFonts w:eastAsia="Times New Roman"/>
          <w:b/>
          <w:bCs/>
          <w:sz w:val="28"/>
          <w:szCs w:val="28"/>
          <w:lang w:eastAsia="en-GB"/>
        </w:rPr>
        <w:t xml:space="preserve">updates </w:t>
      </w:r>
    </w:p>
    <w:p w14:paraId="0BAD6C91" w14:textId="77777777" w:rsidR="0070508E" w:rsidRPr="0070508E" w:rsidRDefault="0070508E" w:rsidP="0070508E">
      <w:pPr>
        <w:pStyle w:val="ListParagraph"/>
        <w:ind w:left="360"/>
        <w:rPr>
          <w:rFonts w:eastAsia="Times New Roman"/>
          <w:sz w:val="28"/>
          <w:szCs w:val="28"/>
          <w:lang w:eastAsia="en-GB"/>
        </w:rPr>
      </w:pPr>
    </w:p>
    <w:p w14:paraId="3664EC1F" w14:textId="5F4E9BF4" w:rsidR="00F556E4" w:rsidRDefault="00C6430B" w:rsidP="00D868CF">
      <w:pPr>
        <w:rPr>
          <w:sz w:val="28"/>
          <w:szCs w:val="28"/>
        </w:rPr>
      </w:pPr>
      <w:r w:rsidRPr="00C6430B">
        <w:rPr>
          <w:rFonts w:eastAsia="Times New Roman"/>
          <w:sz w:val="28"/>
          <w:szCs w:val="28"/>
          <w:lang w:eastAsia="en-GB"/>
        </w:rPr>
        <w:t xml:space="preserve">Priority 1 - </w:t>
      </w:r>
      <w:r w:rsidRPr="005C189F">
        <w:rPr>
          <w:i/>
          <w:iCs/>
          <w:sz w:val="28"/>
          <w:szCs w:val="28"/>
        </w:rPr>
        <w:t>Enough money to live on.</w:t>
      </w:r>
      <w:r w:rsidRPr="00C6430B">
        <w:rPr>
          <w:sz w:val="28"/>
          <w:szCs w:val="28"/>
        </w:rPr>
        <w:t xml:space="preserve"> </w:t>
      </w:r>
      <w:r w:rsidR="00727176">
        <w:rPr>
          <w:sz w:val="28"/>
          <w:szCs w:val="28"/>
        </w:rPr>
        <w:t xml:space="preserve">(Please see </w:t>
      </w:r>
      <w:r w:rsidR="00656B3F">
        <w:rPr>
          <w:sz w:val="28"/>
          <w:szCs w:val="28"/>
        </w:rPr>
        <w:t>LOIP 1 tracker</w:t>
      </w:r>
      <w:r w:rsidR="00727176">
        <w:rPr>
          <w:sz w:val="28"/>
          <w:szCs w:val="28"/>
        </w:rPr>
        <w:t>)</w:t>
      </w:r>
    </w:p>
    <w:p w14:paraId="65C1C099" w14:textId="55068912" w:rsidR="00D61F6A" w:rsidRDefault="00D61F6A" w:rsidP="00D868CF">
      <w:pPr>
        <w:rPr>
          <w:sz w:val="28"/>
          <w:szCs w:val="28"/>
        </w:rPr>
      </w:pPr>
    </w:p>
    <w:p w14:paraId="76C5490F" w14:textId="3BB01684" w:rsidR="00D61F6A" w:rsidRDefault="00D61F6A" w:rsidP="00D868CF">
      <w:pPr>
        <w:rPr>
          <w:sz w:val="28"/>
          <w:szCs w:val="28"/>
        </w:rPr>
      </w:pPr>
      <w:r w:rsidRPr="00D61F6A">
        <w:rPr>
          <w:sz w:val="28"/>
          <w:szCs w:val="28"/>
        </w:rPr>
        <w:lastRenderedPageBreak/>
        <w:t xml:space="preserve">Kate advised that Rocket Science were commissioned in March to take forward the welfare and debt advice service review. The template for mapping has been finalised and circulated to providers. There is a Network of Networks event in June which will follow up on the conversation from October on welfare rights and debt advice. Kate advised that the review is on track to be completed by August and she encouraged everyone to be involved. </w:t>
      </w:r>
      <w:r w:rsidR="006038A4">
        <w:rPr>
          <w:sz w:val="28"/>
          <w:szCs w:val="28"/>
        </w:rPr>
        <w:t xml:space="preserve">Kate was open to ideas of how the event to present the final report would look. </w:t>
      </w:r>
    </w:p>
    <w:p w14:paraId="6D5C9FCA" w14:textId="156B006C" w:rsidR="006038A4" w:rsidRDefault="006038A4" w:rsidP="00D868CF">
      <w:pPr>
        <w:rPr>
          <w:sz w:val="28"/>
          <w:szCs w:val="28"/>
        </w:rPr>
      </w:pPr>
    </w:p>
    <w:p w14:paraId="44FBE269" w14:textId="310B9B56" w:rsidR="006038A4" w:rsidRDefault="006038A4" w:rsidP="00D868CF">
      <w:pPr>
        <w:rPr>
          <w:sz w:val="28"/>
          <w:szCs w:val="28"/>
        </w:rPr>
      </w:pPr>
      <w:r>
        <w:rPr>
          <w:sz w:val="28"/>
          <w:szCs w:val="28"/>
        </w:rPr>
        <w:t xml:space="preserve">In relation to affordable credit Kate advised that the action plan was agreed at the EPB in March. The Income Maximisation and Poverty Group are mapping out what in the action plan is being taken forward. She explained that the communications and debt prevention elements are being progressed but there is a question mark over the issue of long-term investment. </w:t>
      </w:r>
    </w:p>
    <w:p w14:paraId="255311DA" w14:textId="7EE0A957" w:rsidR="00AD5ABF" w:rsidRDefault="00AD5ABF" w:rsidP="00D868CF">
      <w:pPr>
        <w:rPr>
          <w:sz w:val="28"/>
          <w:szCs w:val="28"/>
        </w:rPr>
      </w:pPr>
    </w:p>
    <w:p w14:paraId="0BCD63F2" w14:textId="60A7A8DD" w:rsidR="00AD5ABF" w:rsidRDefault="00AD5ABF" w:rsidP="00D868CF">
      <w:pPr>
        <w:rPr>
          <w:sz w:val="28"/>
          <w:szCs w:val="28"/>
        </w:rPr>
      </w:pPr>
      <w:r>
        <w:rPr>
          <w:sz w:val="28"/>
          <w:szCs w:val="28"/>
        </w:rPr>
        <w:t xml:space="preserve">Laurene reported that Lothian Association of Youth Clubs (LAYC) have been delivering the 1 in 5 training and she would be happy to connect with Kate on this. Michele added that a meeting would be convened with </w:t>
      </w:r>
      <w:r w:rsidR="00AE3012">
        <w:rPr>
          <w:sz w:val="28"/>
          <w:szCs w:val="28"/>
        </w:rPr>
        <w:t xml:space="preserve">strategic partnerships around poverty actions and aligning these with strategic plans, as Leads for priorities Rona and Kate would be invited to attend. </w:t>
      </w:r>
    </w:p>
    <w:p w14:paraId="33AD6F3F" w14:textId="1F918D65" w:rsidR="00302258" w:rsidRDefault="00302258" w:rsidP="00D868CF">
      <w:pPr>
        <w:rPr>
          <w:sz w:val="28"/>
          <w:szCs w:val="28"/>
        </w:rPr>
      </w:pPr>
    </w:p>
    <w:p w14:paraId="2FA9F79C" w14:textId="07FB7C8B" w:rsidR="00AD5ABF" w:rsidRDefault="00302258" w:rsidP="00D868CF">
      <w:pPr>
        <w:rPr>
          <w:sz w:val="28"/>
          <w:szCs w:val="28"/>
          <w:u w:val="single"/>
        </w:rPr>
      </w:pPr>
      <w:r w:rsidRPr="00302258">
        <w:rPr>
          <w:sz w:val="28"/>
          <w:szCs w:val="28"/>
          <w:u w:val="single"/>
        </w:rPr>
        <w:t>Decision</w:t>
      </w:r>
    </w:p>
    <w:p w14:paraId="55E58EBA" w14:textId="77777777" w:rsidR="00AD5ABF" w:rsidRDefault="00AD5ABF" w:rsidP="00D868CF">
      <w:pPr>
        <w:rPr>
          <w:sz w:val="28"/>
          <w:szCs w:val="28"/>
          <w:u w:val="single"/>
        </w:rPr>
      </w:pPr>
    </w:p>
    <w:p w14:paraId="7D9EAE79" w14:textId="5D8C83A6" w:rsidR="00302258" w:rsidRDefault="00302258" w:rsidP="00302258">
      <w:pPr>
        <w:pStyle w:val="ListParagraph"/>
        <w:numPr>
          <w:ilvl w:val="0"/>
          <w:numId w:val="16"/>
        </w:numPr>
        <w:rPr>
          <w:sz w:val="28"/>
          <w:szCs w:val="28"/>
        </w:rPr>
      </w:pPr>
      <w:r w:rsidRPr="00302258">
        <w:rPr>
          <w:sz w:val="28"/>
          <w:szCs w:val="28"/>
        </w:rPr>
        <w:t>Long-term investment in affordable credit to be picked up under resourcing on the agenda</w:t>
      </w:r>
    </w:p>
    <w:p w14:paraId="065813A0" w14:textId="22D6DA6E" w:rsidR="00E84B64" w:rsidRPr="00423D53" w:rsidRDefault="00AD5ABF" w:rsidP="00727176">
      <w:pPr>
        <w:pStyle w:val="ListParagraph"/>
        <w:numPr>
          <w:ilvl w:val="0"/>
          <w:numId w:val="16"/>
        </w:numPr>
        <w:rPr>
          <w:sz w:val="28"/>
          <w:szCs w:val="28"/>
        </w:rPr>
      </w:pPr>
      <w:r>
        <w:rPr>
          <w:sz w:val="28"/>
          <w:szCs w:val="28"/>
        </w:rPr>
        <w:t>Laurene and Kate to liaise about 1 in 5 training</w:t>
      </w:r>
    </w:p>
    <w:p w14:paraId="7DAEF070" w14:textId="77777777" w:rsidR="00E84B64" w:rsidRPr="00E84B64" w:rsidRDefault="00E84B64" w:rsidP="00913E60">
      <w:pPr>
        <w:pStyle w:val="ListParagraph"/>
        <w:rPr>
          <w:rFonts w:eastAsia="Times New Roman"/>
          <w:sz w:val="28"/>
          <w:szCs w:val="28"/>
          <w:lang w:eastAsia="en-GB"/>
        </w:rPr>
      </w:pPr>
    </w:p>
    <w:p w14:paraId="5CAEB7A1" w14:textId="58DFE806" w:rsidR="00AF133D" w:rsidRPr="00930FB7" w:rsidRDefault="00AF133D" w:rsidP="004609E1">
      <w:pPr>
        <w:jc w:val="both"/>
        <w:rPr>
          <w:rFonts w:eastAsia="Times New Roman"/>
          <w:sz w:val="28"/>
          <w:szCs w:val="28"/>
          <w:lang w:eastAsia="en-GB"/>
        </w:rPr>
      </w:pPr>
      <w:r w:rsidRPr="00AF133D">
        <w:rPr>
          <w:rFonts w:eastAsia="Times New Roman"/>
          <w:sz w:val="28"/>
          <w:szCs w:val="28"/>
          <w:lang w:eastAsia="en-GB"/>
        </w:rPr>
        <w:t xml:space="preserve">Priority </w:t>
      </w:r>
      <w:r w:rsidRPr="00930FB7">
        <w:rPr>
          <w:rFonts w:eastAsia="Times New Roman"/>
          <w:sz w:val="28"/>
          <w:szCs w:val="28"/>
          <w:lang w:eastAsia="en-GB"/>
        </w:rPr>
        <w:t xml:space="preserve">2 - </w:t>
      </w:r>
      <w:r w:rsidRPr="00930FB7">
        <w:rPr>
          <w:i/>
          <w:iCs/>
          <w:sz w:val="28"/>
          <w:szCs w:val="28"/>
        </w:rPr>
        <w:t>Access to work, learning and training opportunities.</w:t>
      </w:r>
      <w:r w:rsidRPr="00930FB7">
        <w:rPr>
          <w:sz w:val="28"/>
          <w:szCs w:val="28"/>
        </w:rPr>
        <w:t xml:space="preserve"> </w:t>
      </w:r>
      <w:r w:rsidR="00930FB7" w:rsidRPr="00930FB7">
        <w:rPr>
          <w:sz w:val="28"/>
          <w:szCs w:val="28"/>
        </w:rPr>
        <w:t>(Please see tracker)</w:t>
      </w:r>
    </w:p>
    <w:p w14:paraId="4DE58689" w14:textId="641C96CB" w:rsidR="00A130A0" w:rsidRDefault="00A130A0" w:rsidP="004609E1">
      <w:pPr>
        <w:jc w:val="both"/>
        <w:rPr>
          <w:rFonts w:eastAsia="Times New Roman"/>
          <w:sz w:val="28"/>
          <w:szCs w:val="28"/>
          <w:lang w:eastAsia="en-GB"/>
        </w:rPr>
      </w:pPr>
    </w:p>
    <w:p w14:paraId="37D1CBE7" w14:textId="3CE31FFA" w:rsidR="00930FB7" w:rsidRDefault="00930FB7" w:rsidP="004609E1">
      <w:pPr>
        <w:jc w:val="both"/>
        <w:rPr>
          <w:rFonts w:eastAsia="Times New Roman"/>
          <w:sz w:val="28"/>
          <w:szCs w:val="28"/>
          <w:lang w:eastAsia="en-GB"/>
        </w:rPr>
      </w:pPr>
      <w:r>
        <w:rPr>
          <w:rFonts w:eastAsia="Times New Roman"/>
          <w:sz w:val="28"/>
          <w:szCs w:val="28"/>
          <w:lang w:eastAsia="en-GB"/>
        </w:rPr>
        <w:t xml:space="preserve">Edinburgh Guarantee for All – Rona reported that this continues to be delivered successfully, led by Elin and her team. </w:t>
      </w:r>
    </w:p>
    <w:p w14:paraId="704E954E" w14:textId="11C2C939" w:rsidR="00930FB7" w:rsidRDefault="00930FB7" w:rsidP="004609E1">
      <w:pPr>
        <w:jc w:val="both"/>
        <w:rPr>
          <w:rFonts w:eastAsia="Times New Roman"/>
          <w:sz w:val="28"/>
          <w:szCs w:val="28"/>
          <w:lang w:eastAsia="en-GB"/>
        </w:rPr>
      </w:pPr>
    </w:p>
    <w:p w14:paraId="78AE5B28" w14:textId="46ADF01E" w:rsidR="00930FB7" w:rsidRDefault="00930FB7" w:rsidP="004609E1">
      <w:pPr>
        <w:jc w:val="both"/>
        <w:rPr>
          <w:sz w:val="28"/>
          <w:szCs w:val="28"/>
        </w:rPr>
      </w:pPr>
      <w:r w:rsidRPr="00883C84">
        <w:rPr>
          <w:sz w:val="28"/>
          <w:szCs w:val="28"/>
        </w:rPr>
        <w:t>Improve support and outcomes of Care Experienced young people to be able to access work, learning, and training pathways</w:t>
      </w:r>
      <w:r>
        <w:rPr>
          <w:sz w:val="28"/>
          <w:szCs w:val="28"/>
        </w:rPr>
        <w:t xml:space="preserve"> – Rona explained that there are issues proving outcomes and data is not being captured. She has set up a sub-group to get to the bottom of this and to find a baseline. It is about getting back to basics of what is trying to be achieved or addressed? There is a meeting of the sub-group in two-weeks’ time. Rona advised that this area would come up in resourcing. </w:t>
      </w:r>
    </w:p>
    <w:p w14:paraId="19E17662" w14:textId="00FDECE8" w:rsidR="00883C84" w:rsidRDefault="00883C84" w:rsidP="004609E1">
      <w:pPr>
        <w:jc w:val="both"/>
        <w:rPr>
          <w:sz w:val="28"/>
          <w:szCs w:val="28"/>
        </w:rPr>
      </w:pPr>
      <w:r w:rsidRPr="00883C84">
        <w:rPr>
          <w:sz w:val="28"/>
          <w:szCs w:val="28"/>
        </w:rPr>
        <w:lastRenderedPageBreak/>
        <w:t>Improve outcomes for BAME citizens, including better access to employment through leadership, senior visibility, and high-ranking positive role models</w:t>
      </w:r>
      <w:r>
        <w:rPr>
          <w:sz w:val="28"/>
          <w:szCs w:val="28"/>
        </w:rPr>
        <w:t xml:space="preserve"> – Rona reported that this area is going well. There is a clear baseline in place and tracking as well as funding in place for a citizens panel. </w:t>
      </w:r>
    </w:p>
    <w:p w14:paraId="287632C9" w14:textId="59870CD4" w:rsidR="00AE4DF5" w:rsidRDefault="00AE4DF5" w:rsidP="004609E1">
      <w:pPr>
        <w:jc w:val="both"/>
        <w:rPr>
          <w:sz w:val="28"/>
          <w:szCs w:val="28"/>
        </w:rPr>
      </w:pPr>
    </w:p>
    <w:p w14:paraId="2D04151E" w14:textId="6D37978A" w:rsidR="00AE4DF5" w:rsidRDefault="00AE4DF5" w:rsidP="004609E1">
      <w:pPr>
        <w:jc w:val="both"/>
        <w:rPr>
          <w:sz w:val="28"/>
          <w:szCs w:val="28"/>
        </w:rPr>
      </w:pPr>
      <w:r w:rsidRPr="00AE4DF5">
        <w:rPr>
          <w:sz w:val="28"/>
          <w:szCs w:val="28"/>
        </w:rPr>
        <w:t>Develop improved coordination of support for prison leavers, bringing together services for a more joined up approach with clearer pathways</w:t>
      </w:r>
      <w:r>
        <w:rPr>
          <w:sz w:val="28"/>
          <w:szCs w:val="28"/>
        </w:rPr>
        <w:t xml:space="preserve"> – This had been covered under matters </w:t>
      </w:r>
      <w:proofErr w:type="gramStart"/>
      <w:r>
        <w:rPr>
          <w:sz w:val="28"/>
          <w:szCs w:val="28"/>
        </w:rPr>
        <w:t>arising</w:t>
      </w:r>
      <w:proofErr w:type="gramEnd"/>
      <w:r>
        <w:rPr>
          <w:sz w:val="28"/>
          <w:szCs w:val="28"/>
        </w:rPr>
        <w:t xml:space="preserve"> but Rona stressed that the services are in place it is the coordination that must improve. </w:t>
      </w:r>
    </w:p>
    <w:p w14:paraId="08BD824C" w14:textId="693C4625" w:rsidR="00AE4DF5" w:rsidRDefault="00AE4DF5" w:rsidP="004609E1">
      <w:pPr>
        <w:jc w:val="both"/>
        <w:rPr>
          <w:sz w:val="28"/>
          <w:szCs w:val="28"/>
        </w:rPr>
      </w:pPr>
    </w:p>
    <w:p w14:paraId="485BDD8C" w14:textId="19CE884D" w:rsidR="00AE4DF5" w:rsidRDefault="00AE4DF5" w:rsidP="004609E1">
      <w:pPr>
        <w:jc w:val="both"/>
        <w:rPr>
          <w:sz w:val="28"/>
          <w:szCs w:val="28"/>
        </w:rPr>
      </w:pPr>
      <w:r w:rsidRPr="00AE4DF5">
        <w:rPr>
          <w:sz w:val="28"/>
          <w:szCs w:val="28"/>
        </w:rPr>
        <w:t>Make Edinburgh a Living Wage City</w:t>
      </w:r>
      <w:r>
        <w:rPr>
          <w:sz w:val="28"/>
          <w:szCs w:val="28"/>
        </w:rPr>
        <w:t xml:space="preserve"> – There is a group and action plan in place for this action. </w:t>
      </w:r>
    </w:p>
    <w:p w14:paraId="234FB5EF" w14:textId="440361FF" w:rsidR="00AE4DF5" w:rsidRPr="00AE4DF5" w:rsidRDefault="00AE4DF5" w:rsidP="004609E1">
      <w:pPr>
        <w:jc w:val="both"/>
        <w:rPr>
          <w:sz w:val="28"/>
          <w:szCs w:val="28"/>
        </w:rPr>
      </w:pPr>
    </w:p>
    <w:p w14:paraId="50D35B1D" w14:textId="4EC067F9" w:rsidR="00AE4DF5" w:rsidRDefault="00AE4DF5" w:rsidP="004609E1">
      <w:pPr>
        <w:jc w:val="both"/>
        <w:rPr>
          <w:sz w:val="28"/>
          <w:szCs w:val="28"/>
        </w:rPr>
      </w:pPr>
      <w:r w:rsidRPr="00AE4DF5">
        <w:rPr>
          <w:sz w:val="28"/>
          <w:szCs w:val="28"/>
        </w:rPr>
        <w:t xml:space="preserve">Embed ‘Fair Work First’ principles in all procurement and commissioning </w:t>
      </w:r>
      <w:proofErr w:type="gramStart"/>
      <w:r w:rsidRPr="00AE4DF5">
        <w:rPr>
          <w:sz w:val="28"/>
          <w:szCs w:val="28"/>
        </w:rPr>
        <w:t>activity, and</w:t>
      </w:r>
      <w:proofErr w:type="gramEnd"/>
      <w:r w:rsidRPr="00AE4DF5">
        <w:rPr>
          <w:sz w:val="28"/>
          <w:szCs w:val="28"/>
        </w:rPr>
        <w:t xml:space="preserve"> ensure that public spending in Edinburgh delivers at least 1 FTE job with training for a person from a targeted group for every £1m of procurement spending over the next decade</w:t>
      </w:r>
      <w:r>
        <w:rPr>
          <w:sz w:val="28"/>
          <w:szCs w:val="28"/>
        </w:rPr>
        <w:t xml:space="preserve"> – This is happening, Rona commented that she wasn’t sure of the measurement but was keeping track. </w:t>
      </w:r>
    </w:p>
    <w:p w14:paraId="4661A6AE" w14:textId="2B443847" w:rsidR="007E4549" w:rsidRDefault="007E4549" w:rsidP="004609E1">
      <w:pPr>
        <w:jc w:val="both"/>
        <w:rPr>
          <w:sz w:val="28"/>
          <w:szCs w:val="28"/>
        </w:rPr>
      </w:pPr>
    </w:p>
    <w:p w14:paraId="732FD82D" w14:textId="0F104A51" w:rsidR="007E4549" w:rsidRDefault="007E4549" w:rsidP="004609E1">
      <w:pPr>
        <w:jc w:val="both"/>
        <w:rPr>
          <w:sz w:val="28"/>
          <w:szCs w:val="28"/>
        </w:rPr>
      </w:pPr>
      <w:r w:rsidRPr="007E4549">
        <w:rPr>
          <w:sz w:val="28"/>
          <w:szCs w:val="28"/>
        </w:rPr>
        <w:t xml:space="preserve">Edinburgh Partnership members should invest resources in a radical expansion of mentoring schemes in Edinburgh, to reach every school 12 in the city with effective screening and matching to support looked after and struggling young people to improve engagement with learning </w:t>
      </w:r>
      <w:r>
        <w:rPr>
          <w:sz w:val="28"/>
          <w:szCs w:val="28"/>
        </w:rPr>
        <w:t>–</w:t>
      </w:r>
      <w:r w:rsidRPr="007E4549">
        <w:rPr>
          <w:sz w:val="28"/>
          <w:szCs w:val="28"/>
        </w:rPr>
        <w:t xml:space="preserve"> </w:t>
      </w:r>
      <w:r>
        <w:rPr>
          <w:sz w:val="28"/>
          <w:szCs w:val="28"/>
        </w:rPr>
        <w:t xml:space="preserve">Rona advised that this need to be reviewed and the terminology needs to be correct. </w:t>
      </w:r>
    </w:p>
    <w:p w14:paraId="7EFFBC58" w14:textId="33E981A4" w:rsidR="007E4549" w:rsidRDefault="007E4549" w:rsidP="004609E1">
      <w:pPr>
        <w:jc w:val="both"/>
        <w:rPr>
          <w:sz w:val="28"/>
          <w:szCs w:val="28"/>
        </w:rPr>
      </w:pPr>
    </w:p>
    <w:p w14:paraId="201F4C38" w14:textId="2ECDA1E9" w:rsidR="007E4549" w:rsidRPr="00EA56A3" w:rsidRDefault="007E4549" w:rsidP="00EA56A3">
      <w:pPr>
        <w:shd w:val="clear" w:color="auto" w:fill="FFFFFF" w:themeFill="background1"/>
        <w:tabs>
          <w:tab w:val="left" w:pos="2552"/>
        </w:tabs>
        <w:jc w:val="both"/>
        <w:rPr>
          <w:sz w:val="28"/>
          <w:szCs w:val="28"/>
        </w:rPr>
      </w:pPr>
      <w:r w:rsidRPr="00EA56A3">
        <w:rPr>
          <w:sz w:val="28"/>
          <w:szCs w:val="28"/>
          <w:shd w:val="clear" w:color="auto" w:fill="FFFFFF" w:themeFill="background1"/>
        </w:rPr>
        <w:t>Edinburgh Partnership to commit to monitoring and reporting on inclusion of and impacts for people living on low incomes and from disadvantaged areas, and from equalities groups, in all learning and employment opportunities in the city</w:t>
      </w:r>
      <w:r w:rsidR="00EA56A3" w:rsidRPr="00EA56A3">
        <w:rPr>
          <w:sz w:val="28"/>
          <w:szCs w:val="28"/>
        </w:rPr>
        <w:t xml:space="preserve"> - a new system, called Helix, is capturing the newly commissioned services under No One Left Behind.  Data language from the Scottish Government’s Shared Measurement Framework (which also includes new measurement of poverty and inequalities) has been adopted and is being implemented across other stakeholders.  This should improve work towards addressing this commitment over the next few years.  </w:t>
      </w:r>
    </w:p>
    <w:p w14:paraId="14D15773" w14:textId="3E148E00" w:rsidR="007664B4" w:rsidRDefault="007664B4" w:rsidP="004609E1">
      <w:pPr>
        <w:jc w:val="both"/>
      </w:pPr>
    </w:p>
    <w:p w14:paraId="35986AD2" w14:textId="02F08A58" w:rsidR="007664B4" w:rsidRPr="007664B4" w:rsidRDefault="007664B4" w:rsidP="004609E1">
      <w:pPr>
        <w:jc w:val="both"/>
        <w:rPr>
          <w:sz w:val="28"/>
          <w:szCs w:val="28"/>
        </w:rPr>
      </w:pPr>
      <w:r w:rsidRPr="007664B4">
        <w:rPr>
          <w:sz w:val="28"/>
          <w:szCs w:val="28"/>
        </w:rPr>
        <w:t xml:space="preserve">Bridie expressed an interest in working with Rona on the action around care experienced young people. Yvonne added that public health may be able to support the prison leavers action, and that Sabrina is looking at </w:t>
      </w:r>
      <w:r w:rsidRPr="007664B4">
        <w:rPr>
          <w:sz w:val="28"/>
          <w:szCs w:val="28"/>
        </w:rPr>
        <w:lastRenderedPageBreak/>
        <w:t>how to support the transition. Rona reiterated that the services are there but not the coordination. Michele said she would ask Shirley McLaren to invite Rona and Yvonne to the C</w:t>
      </w:r>
      <w:r w:rsidR="00BE1001">
        <w:rPr>
          <w:sz w:val="28"/>
          <w:szCs w:val="28"/>
        </w:rPr>
        <w:t xml:space="preserve">ommunity </w:t>
      </w:r>
      <w:r w:rsidRPr="007664B4">
        <w:rPr>
          <w:sz w:val="28"/>
          <w:szCs w:val="28"/>
        </w:rPr>
        <w:t>S</w:t>
      </w:r>
      <w:r w:rsidR="00BE1001">
        <w:rPr>
          <w:sz w:val="28"/>
          <w:szCs w:val="28"/>
        </w:rPr>
        <w:t xml:space="preserve">afety </w:t>
      </w:r>
      <w:r w:rsidRPr="007664B4">
        <w:rPr>
          <w:sz w:val="28"/>
          <w:szCs w:val="28"/>
        </w:rPr>
        <w:t>P</w:t>
      </w:r>
      <w:r w:rsidR="00BE1001">
        <w:rPr>
          <w:sz w:val="28"/>
          <w:szCs w:val="28"/>
        </w:rPr>
        <w:t>artnership</w:t>
      </w:r>
      <w:r w:rsidRPr="007664B4">
        <w:rPr>
          <w:sz w:val="28"/>
          <w:szCs w:val="28"/>
        </w:rPr>
        <w:t xml:space="preserve"> meeting to discuss.  </w:t>
      </w:r>
    </w:p>
    <w:p w14:paraId="2C27FD4E" w14:textId="152D694A" w:rsidR="00E55732" w:rsidRDefault="00E55732" w:rsidP="004609E1">
      <w:pPr>
        <w:jc w:val="both"/>
      </w:pPr>
    </w:p>
    <w:p w14:paraId="0A2CE818" w14:textId="3670E1CB" w:rsidR="00E55732" w:rsidRDefault="00E55732" w:rsidP="004609E1">
      <w:pPr>
        <w:jc w:val="both"/>
        <w:rPr>
          <w:sz w:val="28"/>
          <w:szCs w:val="28"/>
          <w:u w:val="single"/>
        </w:rPr>
      </w:pPr>
      <w:r w:rsidRPr="00E55732">
        <w:rPr>
          <w:sz w:val="28"/>
          <w:szCs w:val="28"/>
          <w:u w:val="single"/>
        </w:rPr>
        <w:t>Decision</w:t>
      </w:r>
    </w:p>
    <w:p w14:paraId="2392EA9C" w14:textId="2DDBEB2B" w:rsidR="00E55732" w:rsidRDefault="00E55732" w:rsidP="00E55732">
      <w:pPr>
        <w:pStyle w:val="ListParagraph"/>
        <w:numPr>
          <w:ilvl w:val="0"/>
          <w:numId w:val="17"/>
        </w:numPr>
        <w:jc w:val="both"/>
        <w:rPr>
          <w:rFonts w:eastAsia="Times New Roman"/>
          <w:sz w:val="28"/>
          <w:szCs w:val="28"/>
          <w:lang w:eastAsia="en-GB"/>
        </w:rPr>
      </w:pPr>
      <w:r w:rsidRPr="00E55732">
        <w:rPr>
          <w:rFonts w:eastAsia="Times New Roman"/>
          <w:sz w:val="28"/>
          <w:szCs w:val="28"/>
          <w:lang w:eastAsia="en-GB"/>
        </w:rPr>
        <w:t>Rona and Bridie to liaise offline about the action re care experienced young people</w:t>
      </w:r>
    </w:p>
    <w:p w14:paraId="68D9AE34" w14:textId="01D4AA23" w:rsidR="00BE1001" w:rsidRPr="00E55732" w:rsidRDefault="00BE1001" w:rsidP="00E55732">
      <w:pPr>
        <w:pStyle w:val="ListParagraph"/>
        <w:numPr>
          <w:ilvl w:val="0"/>
          <w:numId w:val="17"/>
        </w:numPr>
        <w:jc w:val="both"/>
        <w:rPr>
          <w:rFonts w:eastAsia="Times New Roman"/>
          <w:sz w:val="28"/>
          <w:szCs w:val="28"/>
          <w:lang w:eastAsia="en-GB"/>
        </w:rPr>
      </w:pPr>
      <w:r>
        <w:rPr>
          <w:rFonts w:eastAsia="Times New Roman"/>
          <w:sz w:val="28"/>
          <w:szCs w:val="28"/>
          <w:lang w:eastAsia="en-GB"/>
        </w:rPr>
        <w:t xml:space="preserve">Michele </w:t>
      </w:r>
      <w:r w:rsidR="00F66228">
        <w:rPr>
          <w:rFonts w:eastAsia="Times New Roman"/>
          <w:sz w:val="28"/>
          <w:szCs w:val="28"/>
          <w:lang w:eastAsia="en-GB"/>
        </w:rPr>
        <w:t xml:space="preserve">to </w:t>
      </w:r>
      <w:r>
        <w:rPr>
          <w:rFonts w:eastAsia="Times New Roman"/>
          <w:sz w:val="28"/>
          <w:szCs w:val="28"/>
          <w:lang w:eastAsia="en-GB"/>
        </w:rPr>
        <w:t>ask Shirley to invite Rona and Yvonne to the CSP</w:t>
      </w:r>
    </w:p>
    <w:p w14:paraId="385EF4A2" w14:textId="568FAC9F" w:rsidR="00930FB7" w:rsidRDefault="00930FB7" w:rsidP="00A130A0">
      <w:pPr>
        <w:rPr>
          <w:rFonts w:eastAsia="Times New Roman"/>
          <w:sz w:val="28"/>
          <w:szCs w:val="28"/>
          <w:lang w:eastAsia="en-GB"/>
        </w:rPr>
      </w:pPr>
    </w:p>
    <w:p w14:paraId="44B99A4C" w14:textId="1F6133B9" w:rsidR="00FF160B" w:rsidRDefault="00FF160B" w:rsidP="00F556E4"/>
    <w:p w14:paraId="03C124E8" w14:textId="1817B79D" w:rsidR="00E21753" w:rsidRDefault="00FF160B" w:rsidP="00D75B52">
      <w:pPr>
        <w:rPr>
          <w:sz w:val="28"/>
          <w:szCs w:val="28"/>
          <w:u w:val="single"/>
        </w:rPr>
      </w:pPr>
      <w:r w:rsidRPr="00FF160B">
        <w:rPr>
          <w:sz w:val="28"/>
          <w:szCs w:val="28"/>
        </w:rPr>
        <w:t xml:space="preserve">Priority 3 – </w:t>
      </w:r>
      <w:r w:rsidRPr="00104D26">
        <w:rPr>
          <w:i/>
          <w:iCs/>
          <w:sz w:val="28"/>
          <w:szCs w:val="28"/>
        </w:rPr>
        <w:t>A good place to live.</w:t>
      </w:r>
    </w:p>
    <w:p w14:paraId="6DFA2944" w14:textId="310DF889" w:rsidR="00E21753" w:rsidRDefault="00E21753" w:rsidP="00104D26">
      <w:pPr>
        <w:rPr>
          <w:sz w:val="28"/>
          <w:szCs w:val="28"/>
          <w:u w:val="single"/>
        </w:rPr>
      </w:pPr>
    </w:p>
    <w:p w14:paraId="62759B12" w14:textId="47AE8429" w:rsidR="005A11F0" w:rsidRDefault="00E207D5" w:rsidP="00AA18EE">
      <w:pPr>
        <w:rPr>
          <w:sz w:val="28"/>
          <w:szCs w:val="28"/>
        </w:rPr>
      </w:pPr>
      <w:r>
        <w:rPr>
          <w:sz w:val="28"/>
          <w:szCs w:val="28"/>
        </w:rPr>
        <w:t xml:space="preserve">Yvonne advised that there had been a lot of good work but without the group meeting. However, she planned to reconvene the group and carry out a stocktake. There is a need to move forward the </w:t>
      </w:r>
      <w:proofErr w:type="spellStart"/>
      <w:r>
        <w:rPr>
          <w:sz w:val="28"/>
          <w:szCs w:val="28"/>
        </w:rPr>
        <w:t>Liberton</w:t>
      </w:r>
      <w:proofErr w:type="spellEnd"/>
      <w:r>
        <w:rPr>
          <w:sz w:val="28"/>
          <w:szCs w:val="28"/>
        </w:rPr>
        <w:t xml:space="preserve"> priority. Yvonne, </w:t>
      </w:r>
      <w:proofErr w:type="gramStart"/>
      <w:r>
        <w:rPr>
          <w:sz w:val="28"/>
          <w:szCs w:val="28"/>
        </w:rPr>
        <w:t>Michele</w:t>
      </w:r>
      <w:proofErr w:type="gramEnd"/>
      <w:r>
        <w:rPr>
          <w:sz w:val="28"/>
          <w:szCs w:val="28"/>
        </w:rPr>
        <w:t xml:space="preserve"> and Eleanor Cunningham had met with Biddy Kelly from Fresh Start about the work in North-East and learning about different models. </w:t>
      </w:r>
    </w:p>
    <w:p w14:paraId="17035B9D" w14:textId="0D10EDF1" w:rsidR="00E207D5" w:rsidRDefault="00E207D5" w:rsidP="00AA18EE">
      <w:pPr>
        <w:rPr>
          <w:sz w:val="28"/>
          <w:szCs w:val="28"/>
        </w:rPr>
      </w:pPr>
    </w:p>
    <w:p w14:paraId="5D84F03E" w14:textId="278B4327" w:rsidR="00E207D5" w:rsidRDefault="00E207D5" w:rsidP="00AA18EE">
      <w:pPr>
        <w:rPr>
          <w:sz w:val="28"/>
          <w:szCs w:val="28"/>
        </w:rPr>
      </w:pPr>
      <w:r>
        <w:rPr>
          <w:sz w:val="28"/>
          <w:szCs w:val="28"/>
        </w:rPr>
        <w:t xml:space="preserve">David commented that he and Daisy </w:t>
      </w:r>
      <w:proofErr w:type="spellStart"/>
      <w:r>
        <w:rPr>
          <w:sz w:val="28"/>
          <w:szCs w:val="28"/>
        </w:rPr>
        <w:t>Naranyan</w:t>
      </w:r>
      <w:proofErr w:type="spellEnd"/>
      <w:r>
        <w:rPr>
          <w:sz w:val="28"/>
          <w:szCs w:val="28"/>
        </w:rPr>
        <w:t xml:space="preserve"> would be keen to provide an update on physical regeneration activity and development once the group is up and running. </w:t>
      </w:r>
    </w:p>
    <w:p w14:paraId="249C07F6" w14:textId="10EA2536" w:rsidR="00E207D5" w:rsidRDefault="00E207D5" w:rsidP="00AA18EE">
      <w:pPr>
        <w:rPr>
          <w:sz w:val="28"/>
          <w:szCs w:val="28"/>
        </w:rPr>
      </w:pPr>
    </w:p>
    <w:p w14:paraId="01A24EFB" w14:textId="3E6CDA55" w:rsidR="00E207D5" w:rsidRDefault="00E207D5" w:rsidP="00AA18EE">
      <w:pPr>
        <w:rPr>
          <w:sz w:val="28"/>
          <w:szCs w:val="28"/>
        </w:rPr>
      </w:pPr>
      <w:r>
        <w:rPr>
          <w:sz w:val="28"/>
          <w:szCs w:val="28"/>
        </w:rPr>
        <w:t xml:space="preserve">Michele stated that there had been a meeting around </w:t>
      </w:r>
      <w:proofErr w:type="spellStart"/>
      <w:r>
        <w:rPr>
          <w:sz w:val="28"/>
          <w:szCs w:val="28"/>
        </w:rPr>
        <w:t>Liberton</w:t>
      </w:r>
      <w:proofErr w:type="spellEnd"/>
      <w:r>
        <w:rPr>
          <w:sz w:val="28"/>
          <w:szCs w:val="28"/>
        </w:rPr>
        <w:t xml:space="preserve"> but that this needed to be reviewed and the planning group mapped out. It is necessary to get the engagement right. Tasha McKenzie is working to gather data and Michele had liaised with Ian Tame on 20minute neighbourhoods, he is happy to be involved in LOIP 3. Yvonne added that Martin Higgins had met with Lee Clark about primary care and Yvonne would follow up on this contact. </w:t>
      </w:r>
    </w:p>
    <w:p w14:paraId="7100B6BC" w14:textId="436F2B8E" w:rsidR="00380594" w:rsidRDefault="00380594" w:rsidP="00AA18EE">
      <w:pPr>
        <w:rPr>
          <w:sz w:val="28"/>
          <w:szCs w:val="28"/>
        </w:rPr>
      </w:pPr>
    </w:p>
    <w:p w14:paraId="1AE6B7BC" w14:textId="6EE3006F" w:rsidR="00380594" w:rsidRPr="00AA18EE" w:rsidRDefault="00380594" w:rsidP="00AA18EE">
      <w:pPr>
        <w:rPr>
          <w:sz w:val="28"/>
          <w:szCs w:val="28"/>
        </w:rPr>
      </w:pPr>
      <w:r>
        <w:rPr>
          <w:sz w:val="28"/>
          <w:szCs w:val="28"/>
        </w:rPr>
        <w:t xml:space="preserve">Bridie advised that the work in Wester Hailes (WH) is on-going and there was a recruitment fayre last week. However, she cautioned that WH and </w:t>
      </w:r>
      <w:proofErr w:type="spellStart"/>
      <w:r>
        <w:rPr>
          <w:sz w:val="28"/>
          <w:szCs w:val="28"/>
        </w:rPr>
        <w:t>Liberton</w:t>
      </w:r>
      <w:proofErr w:type="spellEnd"/>
      <w:r>
        <w:rPr>
          <w:sz w:val="28"/>
          <w:szCs w:val="28"/>
        </w:rPr>
        <w:t xml:space="preserve"> are very different in that WH has established networks and partnerships where in </w:t>
      </w:r>
      <w:proofErr w:type="gramStart"/>
      <w:r>
        <w:rPr>
          <w:sz w:val="28"/>
          <w:szCs w:val="28"/>
        </w:rPr>
        <w:t>South East</w:t>
      </w:r>
      <w:proofErr w:type="gramEnd"/>
      <w:r>
        <w:rPr>
          <w:sz w:val="28"/>
          <w:szCs w:val="28"/>
        </w:rPr>
        <w:t xml:space="preserve"> there is a lack of infrastructure. Michele acknowledged this adding that there is intelligence gathering happening so that the engagement lands correctly in </w:t>
      </w:r>
      <w:proofErr w:type="spellStart"/>
      <w:r>
        <w:rPr>
          <w:sz w:val="28"/>
          <w:szCs w:val="28"/>
        </w:rPr>
        <w:t>Liberton</w:t>
      </w:r>
      <w:proofErr w:type="spellEnd"/>
      <w:r>
        <w:rPr>
          <w:sz w:val="28"/>
          <w:szCs w:val="28"/>
        </w:rPr>
        <w:t xml:space="preserve">. Talks are ongoing with Peter Carruthers the Voluntary Sector Forum and Local Community Planning Partnership Chair in SE. </w:t>
      </w:r>
    </w:p>
    <w:p w14:paraId="7B4B6E43" w14:textId="3C081E2B" w:rsidR="00690AF7" w:rsidRDefault="00690AF7" w:rsidP="00AA18EE">
      <w:pPr>
        <w:rPr>
          <w:sz w:val="28"/>
          <w:szCs w:val="28"/>
        </w:rPr>
      </w:pPr>
    </w:p>
    <w:p w14:paraId="1E7A271F" w14:textId="77777777" w:rsidR="00F17DD5" w:rsidRPr="00690AF7" w:rsidRDefault="00F17DD5" w:rsidP="00AA18EE">
      <w:pPr>
        <w:rPr>
          <w:sz w:val="28"/>
          <w:szCs w:val="28"/>
        </w:rPr>
      </w:pPr>
    </w:p>
    <w:p w14:paraId="57EB13A4" w14:textId="15EA7527" w:rsidR="00DA2E4F" w:rsidRDefault="00547F62" w:rsidP="00184EB7">
      <w:pPr>
        <w:rPr>
          <w:b/>
          <w:bCs/>
          <w:sz w:val="28"/>
          <w:szCs w:val="28"/>
        </w:rPr>
      </w:pPr>
      <w:r>
        <w:rPr>
          <w:b/>
          <w:bCs/>
          <w:sz w:val="28"/>
          <w:szCs w:val="28"/>
        </w:rPr>
        <w:lastRenderedPageBreak/>
        <w:t>5</w:t>
      </w:r>
      <w:r w:rsidR="00DA2E4F" w:rsidRPr="00DA2E4F">
        <w:rPr>
          <w:b/>
          <w:bCs/>
          <w:sz w:val="28"/>
          <w:szCs w:val="28"/>
        </w:rPr>
        <w:t xml:space="preserve">. </w:t>
      </w:r>
      <w:r w:rsidR="004D5D66">
        <w:rPr>
          <w:b/>
          <w:bCs/>
          <w:sz w:val="28"/>
          <w:szCs w:val="28"/>
        </w:rPr>
        <w:t>Cost of Living Workshop</w:t>
      </w:r>
    </w:p>
    <w:p w14:paraId="5E9D1A21" w14:textId="4C005056" w:rsidR="004D5D66" w:rsidRDefault="004D5D66" w:rsidP="00184EB7">
      <w:pPr>
        <w:rPr>
          <w:b/>
          <w:bCs/>
          <w:sz w:val="28"/>
          <w:szCs w:val="28"/>
        </w:rPr>
      </w:pPr>
    </w:p>
    <w:p w14:paraId="4316BFBE" w14:textId="5EAE7093" w:rsidR="004D5D66" w:rsidRPr="00744128" w:rsidRDefault="004D5D66" w:rsidP="00184EB7">
      <w:pPr>
        <w:rPr>
          <w:sz w:val="28"/>
          <w:szCs w:val="28"/>
        </w:rPr>
      </w:pPr>
      <w:r w:rsidRPr="00744128">
        <w:rPr>
          <w:sz w:val="28"/>
          <w:szCs w:val="28"/>
        </w:rPr>
        <w:t>Kate explained that the EPB had asked about the Edinburgh response to the cost-of-living crisis. An event was held to engage with a range of stakeholders and to understand what they were doing to address it. There is a lot of work being undertaken and there was a range of ideas about how to support people including awareness raising</w:t>
      </w:r>
      <w:r w:rsidR="00744128" w:rsidRPr="00744128">
        <w:rPr>
          <w:sz w:val="28"/>
          <w:szCs w:val="28"/>
        </w:rPr>
        <w:t xml:space="preserve">, long-term funding and prevention. However, a lot of organisations are struggling with capacity, </w:t>
      </w:r>
      <w:proofErr w:type="gramStart"/>
      <w:r w:rsidR="00744128" w:rsidRPr="00744128">
        <w:rPr>
          <w:sz w:val="28"/>
          <w:szCs w:val="28"/>
        </w:rPr>
        <w:t>recruitment</w:t>
      </w:r>
      <w:proofErr w:type="gramEnd"/>
      <w:r w:rsidR="00744128" w:rsidRPr="00744128">
        <w:rPr>
          <w:sz w:val="28"/>
          <w:szCs w:val="28"/>
        </w:rPr>
        <w:t xml:space="preserve"> and a burnt-out workforce. Concerns were raised about the further energy hike due in October and the impact this would have on people. Kate is bringing together </w:t>
      </w:r>
      <w:proofErr w:type="gramStart"/>
      <w:r w:rsidR="00744128" w:rsidRPr="00744128">
        <w:rPr>
          <w:sz w:val="28"/>
          <w:szCs w:val="28"/>
        </w:rPr>
        <w:t>all of</w:t>
      </w:r>
      <w:proofErr w:type="gramEnd"/>
      <w:r w:rsidR="00744128" w:rsidRPr="00744128">
        <w:rPr>
          <w:sz w:val="28"/>
          <w:szCs w:val="28"/>
        </w:rPr>
        <w:t xml:space="preserve"> the data from the workshop and drafting a paper. The steering group will come together next week and the final paper which will look at what stakeholders are doing and give recommendations will go to the June EPB. </w:t>
      </w:r>
    </w:p>
    <w:p w14:paraId="4C6FADDC" w14:textId="736DB1F4" w:rsidR="005A11F0" w:rsidRDefault="005A11F0" w:rsidP="00184EB7">
      <w:pPr>
        <w:rPr>
          <w:b/>
          <w:bCs/>
          <w:sz w:val="28"/>
          <w:szCs w:val="28"/>
        </w:rPr>
      </w:pPr>
    </w:p>
    <w:p w14:paraId="5250C018" w14:textId="4313A665" w:rsidR="005A11F0" w:rsidRPr="006D5A9C" w:rsidRDefault="005A11F0" w:rsidP="00184EB7">
      <w:pPr>
        <w:rPr>
          <w:sz w:val="28"/>
          <w:szCs w:val="28"/>
        </w:rPr>
      </w:pPr>
      <w:r w:rsidRPr="006D5A9C">
        <w:rPr>
          <w:sz w:val="28"/>
          <w:szCs w:val="28"/>
        </w:rPr>
        <w:t xml:space="preserve">The action note from the EPB meeting was circulated with the LOIP papers to allow members to see the breadth and outcome of discussions. </w:t>
      </w:r>
    </w:p>
    <w:p w14:paraId="63E34403" w14:textId="20B50055" w:rsidR="005A11F0" w:rsidRPr="006D5A9C" w:rsidRDefault="005A11F0" w:rsidP="00184EB7">
      <w:pPr>
        <w:rPr>
          <w:sz w:val="28"/>
          <w:szCs w:val="28"/>
        </w:rPr>
      </w:pPr>
    </w:p>
    <w:p w14:paraId="3D933C5B" w14:textId="22618D15" w:rsidR="00547F62" w:rsidRDefault="0033157E" w:rsidP="00547F62">
      <w:pPr>
        <w:rPr>
          <w:sz w:val="28"/>
          <w:szCs w:val="28"/>
        </w:rPr>
      </w:pPr>
      <w:r>
        <w:rPr>
          <w:sz w:val="28"/>
          <w:szCs w:val="28"/>
        </w:rPr>
        <w:t xml:space="preserve">Rona added that she got a lot from the workshop. She stated that frontline workers need to be trained up to understand these issues and know where to signpost. This needs to be expanded across the EP landscape. Rona mentioned the Child Poverty Action Group (CPAG) who had provided training on poverty and suggested that they could be considered if there was a training need identified. </w:t>
      </w:r>
    </w:p>
    <w:p w14:paraId="136E1B79" w14:textId="0220B752" w:rsidR="0033157E" w:rsidRDefault="0033157E" w:rsidP="00547F62">
      <w:pPr>
        <w:rPr>
          <w:sz w:val="28"/>
          <w:szCs w:val="28"/>
        </w:rPr>
      </w:pPr>
    </w:p>
    <w:p w14:paraId="3C256768" w14:textId="701D0547" w:rsidR="0033157E" w:rsidRDefault="0033157E" w:rsidP="00547F62">
      <w:pPr>
        <w:rPr>
          <w:sz w:val="28"/>
          <w:szCs w:val="28"/>
        </w:rPr>
      </w:pPr>
      <w:r>
        <w:rPr>
          <w:sz w:val="28"/>
          <w:szCs w:val="28"/>
        </w:rPr>
        <w:t xml:space="preserve">Kate advised that the Income Maximisation and Poverty Group had recently updated the ‘Worrying about Money’ and Crisis Guide, two key resources. </w:t>
      </w:r>
    </w:p>
    <w:p w14:paraId="2460706D" w14:textId="22C5D459" w:rsidR="0033157E" w:rsidRDefault="0033157E" w:rsidP="00547F62">
      <w:pPr>
        <w:rPr>
          <w:sz w:val="28"/>
          <w:szCs w:val="28"/>
        </w:rPr>
      </w:pPr>
    </w:p>
    <w:p w14:paraId="1A703081" w14:textId="10F5799B" w:rsidR="0033157E" w:rsidRDefault="0033157E" w:rsidP="00547F62">
      <w:pPr>
        <w:rPr>
          <w:sz w:val="28"/>
          <w:szCs w:val="28"/>
          <w:u w:val="single"/>
        </w:rPr>
      </w:pPr>
      <w:r w:rsidRPr="0033157E">
        <w:rPr>
          <w:sz w:val="28"/>
          <w:szCs w:val="28"/>
          <w:u w:val="single"/>
        </w:rPr>
        <w:t>Decision</w:t>
      </w:r>
    </w:p>
    <w:p w14:paraId="3446F165" w14:textId="20A7917A" w:rsidR="0033157E" w:rsidRDefault="0033157E" w:rsidP="00547F62">
      <w:pPr>
        <w:rPr>
          <w:sz w:val="28"/>
          <w:szCs w:val="28"/>
          <w:u w:val="single"/>
        </w:rPr>
      </w:pPr>
    </w:p>
    <w:p w14:paraId="5784AA5E" w14:textId="120FC5B7" w:rsidR="0033157E" w:rsidRPr="0033157E" w:rsidRDefault="0033157E" w:rsidP="0033157E">
      <w:pPr>
        <w:pStyle w:val="ListParagraph"/>
        <w:numPr>
          <w:ilvl w:val="0"/>
          <w:numId w:val="18"/>
        </w:numPr>
        <w:rPr>
          <w:sz w:val="28"/>
          <w:szCs w:val="28"/>
          <w:u w:val="single"/>
        </w:rPr>
      </w:pPr>
      <w:r>
        <w:rPr>
          <w:sz w:val="28"/>
          <w:szCs w:val="28"/>
        </w:rPr>
        <w:t>Kate to share draft report with group for comment</w:t>
      </w:r>
    </w:p>
    <w:p w14:paraId="4CE9BCC2" w14:textId="77777777" w:rsidR="006C5D45" w:rsidRPr="0033157E" w:rsidRDefault="006C5D45" w:rsidP="0033157E">
      <w:pPr>
        <w:pStyle w:val="ListParagraph"/>
        <w:rPr>
          <w:sz w:val="28"/>
          <w:szCs w:val="28"/>
          <w:u w:val="single"/>
        </w:rPr>
      </w:pPr>
    </w:p>
    <w:p w14:paraId="18375E08" w14:textId="432DC7BE" w:rsidR="00547F62" w:rsidRDefault="00547F62" w:rsidP="00547F62">
      <w:pPr>
        <w:rPr>
          <w:b/>
          <w:bCs/>
          <w:sz w:val="28"/>
          <w:szCs w:val="28"/>
        </w:rPr>
      </w:pPr>
      <w:r w:rsidRPr="00547F62">
        <w:rPr>
          <w:b/>
          <w:bCs/>
          <w:sz w:val="28"/>
          <w:szCs w:val="28"/>
        </w:rPr>
        <w:t xml:space="preserve">6. </w:t>
      </w:r>
      <w:r w:rsidR="006C5D45" w:rsidRPr="006C5D45">
        <w:rPr>
          <w:b/>
          <w:bCs/>
          <w:sz w:val="28"/>
          <w:szCs w:val="28"/>
        </w:rPr>
        <w:t>Poverty Action – Implications of budget decisions on addressing poverty</w:t>
      </w:r>
    </w:p>
    <w:p w14:paraId="4E549864" w14:textId="1E672266" w:rsidR="006C5D45" w:rsidRDefault="006C5D45" w:rsidP="00547F62">
      <w:pPr>
        <w:rPr>
          <w:b/>
          <w:bCs/>
          <w:sz w:val="28"/>
          <w:szCs w:val="28"/>
        </w:rPr>
      </w:pPr>
    </w:p>
    <w:p w14:paraId="487EF60D" w14:textId="7C3CBDE7" w:rsidR="00547F62" w:rsidRPr="00B408B4" w:rsidRDefault="00AF0786" w:rsidP="00547F62">
      <w:pPr>
        <w:rPr>
          <w:sz w:val="28"/>
          <w:szCs w:val="28"/>
        </w:rPr>
      </w:pPr>
      <w:r>
        <w:rPr>
          <w:sz w:val="28"/>
          <w:szCs w:val="28"/>
        </w:rPr>
        <w:t xml:space="preserve">Eleanor was unable to attend and would be invited to a future meeting. </w:t>
      </w:r>
      <w:r w:rsidRPr="00AF0786">
        <w:rPr>
          <w:sz w:val="28"/>
          <w:szCs w:val="28"/>
        </w:rPr>
        <w:t xml:space="preserve">Michele advised that there had been some uncertainty around this action, it came from the poverty commission. She asked members to think about what is feasible within their organisation and this can be passed on to Eleanor and she can be invited to a future meeting for </w:t>
      </w:r>
      <w:r w:rsidRPr="00AF0786">
        <w:rPr>
          <w:sz w:val="28"/>
          <w:szCs w:val="28"/>
        </w:rPr>
        <w:lastRenderedPageBreak/>
        <w:t xml:space="preserve">discussion. Sam advised that she had shared the paper with Finance within Police </w:t>
      </w:r>
      <w:proofErr w:type="gramStart"/>
      <w:r w:rsidRPr="00AF0786">
        <w:rPr>
          <w:sz w:val="28"/>
          <w:szCs w:val="28"/>
        </w:rPr>
        <w:t>Scotland</w:t>
      </w:r>
      <w:proofErr w:type="gramEnd"/>
      <w:r w:rsidRPr="00AF0786">
        <w:rPr>
          <w:sz w:val="28"/>
          <w:szCs w:val="28"/>
        </w:rPr>
        <w:t xml:space="preserve"> and she would feedback from them in due course. </w:t>
      </w:r>
    </w:p>
    <w:p w14:paraId="3E006B02" w14:textId="77777777" w:rsidR="00F17DD5" w:rsidRDefault="00F17DD5" w:rsidP="00547F62">
      <w:pPr>
        <w:rPr>
          <w:b/>
          <w:bCs/>
          <w:sz w:val="28"/>
          <w:szCs w:val="28"/>
        </w:rPr>
      </w:pPr>
    </w:p>
    <w:p w14:paraId="3B2E7E8C" w14:textId="6F876542" w:rsidR="00547F62" w:rsidRDefault="007D10F3" w:rsidP="00547F62">
      <w:pPr>
        <w:rPr>
          <w:b/>
          <w:bCs/>
          <w:sz w:val="28"/>
          <w:szCs w:val="28"/>
        </w:rPr>
      </w:pPr>
      <w:r w:rsidRPr="007D10F3">
        <w:rPr>
          <w:b/>
          <w:bCs/>
          <w:sz w:val="28"/>
          <w:szCs w:val="28"/>
        </w:rPr>
        <w:t>7. Resources</w:t>
      </w:r>
    </w:p>
    <w:p w14:paraId="38447CAE" w14:textId="366FE1AC" w:rsidR="007D10F3" w:rsidRDefault="007D10F3" w:rsidP="00547F62">
      <w:pPr>
        <w:rPr>
          <w:b/>
          <w:bCs/>
          <w:sz w:val="28"/>
          <w:szCs w:val="28"/>
        </w:rPr>
      </w:pPr>
    </w:p>
    <w:p w14:paraId="2514C612" w14:textId="08AA7976" w:rsidR="00313EEF" w:rsidRDefault="00313EEF" w:rsidP="00547F62">
      <w:pPr>
        <w:rPr>
          <w:sz w:val="28"/>
          <w:szCs w:val="28"/>
        </w:rPr>
      </w:pPr>
      <w:r>
        <w:rPr>
          <w:sz w:val="28"/>
          <w:szCs w:val="28"/>
        </w:rPr>
        <w:t xml:space="preserve">Care experienced young people – Rona commented that this might not be funding but resource in the form of a post or someone to look at this area. </w:t>
      </w:r>
    </w:p>
    <w:p w14:paraId="0F024D02" w14:textId="6651057B" w:rsidR="00313EEF" w:rsidRDefault="00313EEF" w:rsidP="00547F62">
      <w:pPr>
        <w:rPr>
          <w:sz w:val="28"/>
          <w:szCs w:val="28"/>
        </w:rPr>
      </w:pPr>
    </w:p>
    <w:p w14:paraId="4D4C2061" w14:textId="431E5CFD" w:rsidR="00313EEF" w:rsidRDefault="00313EEF" w:rsidP="00547F62">
      <w:pPr>
        <w:rPr>
          <w:sz w:val="28"/>
          <w:szCs w:val="28"/>
        </w:rPr>
      </w:pPr>
      <w:r>
        <w:rPr>
          <w:sz w:val="28"/>
          <w:szCs w:val="28"/>
        </w:rPr>
        <w:t xml:space="preserve">Regeneration activity – David explained that the Housing Revenue Account (HRA) is ringfenced for tenants, this had been used for regeneration activity. However, he said resource need to be reviewed in this area as there is often scraping together of funds. </w:t>
      </w:r>
    </w:p>
    <w:p w14:paraId="7EE23B5C" w14:textId="480C3660" w:rsidR="00313EEF" w:rsidRDefault="00313EEF" w:rsidP="00547F62">
      <w:pPr>
        <w:rPr>
          <w:sz w:val="28"/>
          <w:szCs w:val="28"/>
        </w:rPr>
      </w:pPr>
    </w:p>
    <w:p w14:paraId="178EE7C1" w14:textId="46CA8ECA" w:rsidR="00313EEF" w:rsidRDefault="00313EEF" w:rsidP="00547F62">
      <w:pPr>
        <w:rPr>
          <w:sz w:val="28"/>
          <w:szCs w:val="28"/>
        </w:rPr>
      </w:pPr>
      <w:r>
        <w:rPr>
          <w:sz w:val="28"/>
          <w:szCs w:val="28"/>
        </w:rPr>
        <w:t xml:space="preserve">Affordable credit – Kate highlighted the lack of options for Edinburgh citizens. </w:t>
      </w:r>
    </w:p>
    <w:p w14:paraId="63D4B991" w14:textId="72DFD5E0" w:rsidR="00313EEF" w:rsidRDefault="00313EEF" w:rsidP="00547F62">
      <w:pPr>
        <w:rPr>
          <w:sz w:val="28"/>
          <w:szCs w:val="28"/>
        </w:rPr>
      </w:pPr>
    </w:p>
    <w:p w14:paraId="101CE94A" w14:textId="65A721A7" w:rsidR="00313EEF" w:rsidRDefault="00313EEF" w:rsidP="00547F62">
      <w:pPr>
        <w:rPr>
          <w:sz w:val="28"/>
          <w:szCs w:val="28"/>
        </w:rPr>
      </w:pPr>
      <w:r>
        <w:rPr>
          <w:sz w:val="28"/>
          <w:szCs w:val="28"/>
        </w:rPr>
        <w:t xml:space="preserve">Michele advised that a discussion about these asks could take place off table adding that even if business cases can’t be taken to </w:t>
      </w:r>
      <w:proofErr w:type="gramStart"/>
      <w:r>
        <w:rPr>
          <w:sz w:val="28"/>
          <w:szCs w:val="28"/>
        </w:rPr>
        <w:t>June EPB</w:t>
      </w:r>
      <w:proofErr w:type="gramEnd"/>
      <w:r>
        <w:rPr>
          <w:sz w:val="28"/>
          <w:szCs w:val="28"/>
        </w:rPr>
        <w:t xml:space="preserve"> then the issues should be flagged. The ask is for tangibles as well as potential resourcing requirements. </w:t>
      </w:r>
    </w:p>
    <w:p w14:paraId="57C303F2" w14:textId="6F7B338D" w:rsidR="00313EEF" w:rsidRDefault="00313EEF" w:rsidP="00547F62">
      <w:pPr>
        <w:rPr>
          <w:sz w:val="28"/>
          <w:szCs w:val="28"/>
        </w:rPr>
      </w:pPr>
    </w:p>
    <w:p w14:paraId="6475A3DA" w14:textId="316AC71C" w:rsidR="00313EEF" w:rsidRDefault="00313EEF" w:rsidP="00547F62">
      <w:pPr>
        <w:rPr>
          <w:sz w:val="28"/>
          <w:szCs w:val="28"/>
        </w:rPr>
      </w:pPr>
      <w:r>
        <w:rPr>
          <w:sz w:val="28"/>
          <w:szCs w:val="28"/>
        </w:rPr>
        <w:t xml:space="preserve">The cost-of-living crisis would be taken forward as a standalone item. </w:t>
      </w:r>
    </w:p>
    <w:p w14:paraId="686557FC" w14:textId="12ED3E15" w:rsidR="001C285A" w:rsidRDefault="001C285A" w:rsidP="00547F62">
      <w:pPr>
        <w:rPr>
          <w:sz w:val="28"/>
          <w:szCs w:val="28"/>
        </w:rPr>
      </w:pPr>
    </w:p>
    <w:p w14:paraId="327375CF" w14:textId="500A76CA" w:rsidR="001C285A" w:rsidRDefault="001C285A" w:rsidP="00547F62">
      <w:pPr>
        <w:rPr>
          <w:sz w:val="28"/>
          <w:szCs w:val="28"/>
        </w:rPr>
      </w:pPr>
      <w:r>
        <w:rPr>
          <w:sz w:val="28"/>
          <w:szCs w:val="28"/>
        </w:rPr>
        <w:t xml:space="preserve">The format for the request would be a covering report with a template for concrete demands and a section for future asks. </w:t>
      </w:r>
    </w:p>
    <w:p w14:paraId="6F82749A" w14:textId="7AC02244" w:rsidR="007D10F3" w:rsidRDefault="007D10F3" w:rsidP="00547F62">
      <w:pPr>
        <w:rPr>
          <w:sz w:val="28"/>
          <w:szCs w:val="28"/>
        </w:rPr>
      </w:pPr>
    </w:p>
    <w:p w14:paraId="37EF8151" w14:textId="2A73617E" w:rsidR="007D10F3" w:rsidRDefault="007D10F3" w:rsidP="00547F62">
      <w:pPr>
        <w:rPr>
          <w:sz w:val="28"/>
          <w:szCs w:val="28"/>
          <w:u w:val="single"/>
        </w:rPr>
      </w:pPr>
      <w:r w:rsidRPr="007D10F3">
        <w:rPr>
          <w:sz w:val="28"/>
          <w:szCs w:val="28"/>
          <w:u w:val="single"/>
        </w:rPr>
        <w:t>Decision</w:t>
      </w:r>
    </w:p>
    <w:p w14:paraId="276FD8C5" w14:textId="08DBC7AD" w:rsidR="007D10F3" w:rsidRDefault="007D10F3" w:rsidP="00547F62">
      <w:pPr>
        <w:rPr>
          <w:sz w:val="28"/>
          <w:szCs w:val="28"/>
          <w:u w:val="single"/>
        </w:rPr>
      </w:pPr>
    </w:p>
    <w:p w14:paraId="60464573" w14:textId="2D860C2E" w:rsidR="007D10F3" w:rsidRDefault="0066599D" w:rsidP="0066599D">
      <w:pPr>
        <w:pStyle w:val="ListParagraph"/>
        <w:numPr>
          <w:ilvl w:val="0"/>
          <w:numId w:val="18"/>
        </w:numPr>
        <w:rPr>
          <w:sz w:val="28"/>
          <w:szCs w:val="28"/>
        </w:rPr>
      </w:pPr>
      <w:r>
        <w:rPr>
          <w:sz w:val="28"/>
          <w:szCs w:val="28"/>
        </w:rPr>
        <w:t>Michele to support on compiling resourcing asks</w:t>
      </w:r>
    </w:p>
    <w:p w14:paraId="0A8E0679" w14:textId="77777777" w:rsidR="0066599D" w:rsidRPr="0066599D" w:rsidRDefault="0066599D" w:rsidP="0066599D">
      <w:pPr>
        <w:pStyle w:val="ListParagraph"/>
        <w:rPr>
          <w:sz w:val="28"/>
          <w:szCs w:val="28"/>
        </w:rPr>
      </w:pPr>
    </w:p>
    <w:p w14:paraId="62584A05" w14:textId="2AF8ABD3" w:rsidR="007D10F3" w:rsidRDefault="007D10F3" w:rsidP="00547F62">
      <w:pPr>
        <w:rPr>
          <w:b/>
          <w:bCs/>
          <w:sz w:val="28"/>
          <w:szCs w:val="28"/>
        </w:rPr>
      </w:pPr>
      <w:r w:rsidRPr="007D10F3">
        <w:rPr>
          <w:b/>
          <w:bCs/>
          <w:sz w:val="28"/>
          <w:szCs w:val="28"/>
        </w:rPr>
        <w:t xml:space="preserve">8. </w:t>
      </w:r>
      <w:r w:rsidR="0066599D" w:rsidRPr="0066599D">
        <w:rPr>
          <w:b/>
          <w:bCs/>
          <w:sz w:val="28"/>
          <w:szCs w:val="28"/>
        </w:rPr>
        <w:t>Current landscape/horizon scanning</w:t>
      </w:r>
      <w:r w:rsidRPr="007D10F3">
        <w:rPr>
          <w:b/>
          <w:bCs/>
          <w:sz w:val="28"/>
          <w:szCs w:val="28"/>
        </w:rPr>
        <w:t xml:space="preserve"> </w:t>
      </w:r>
    </w:p>
    <w:p w14:paraId="20E47B05" w14:textId="78503F96" w:rsidR="0066599D" w:rsidRDefault="0066599D" w:rsidP="00547F62">
      <w:pPr>
        <w:rPr>
          <w:b/>
          <w:bCs/>
          <w:sz w:val="28"/>
          <w:szCs w:val="28"/>
        </w:rPr>
      </w:pPr>
    </w:p>
    <w:p w14:paraId="39A4565A" w14:textId="56C5822F" w:rsidR="0066599D" w:rsidRDefault="00091F47" w:rsidP="00547F62">
      <w:pPr>
        <w:rPr>
          <w:sz w:val="28"/>
          <w:szCs w:val="28"/>
        </w:rPr>
      </w:pPr>
      <w:r>
        <w:rPr>
          <w:sz w:val="28"/>
          <w:szCs w:val="28"/>
        </w:rPr>
        <w:t xml:space="preserve">Various suggestions for future agenda items were made including – </w:t>
      </w:r>
    </w:p>
    <w:p w14:paraId="1C2E0430" w14:textId="5AED2ED4" w:rsidR="00091F47" w:rsidRDefault="00091F47" w:rsidP="00547F62">
      <w:pPr>
        <w:rPr>
          <w:sz w:val="28"/>
          <w:szCs w:val="28"/>
        </w:rPr>
      </w:pPr>
    </w:p>
    <w:p w14:paraId="582A5BBF" w14:textId="440614CE" w:rsidR="00091F47" w:rsidRDefault="00091F47" w:rsidP="00547F62">
      <w:pPr>
        <w:rPr>
          <w:sz w:val="28"/>
          <w:szCs w:val="28"/>
        </w:rPr>
      </w:pPr>
      <w:r>
        <w:rPr>
          <w:sz w:val="28"/>
          <w:szCs w:val="28"/>
        </w:rPr>
        <w:t>2030 Climate Strategy – heat and energy</w:t>
      </w:r>
    </w:p>
    <w:p w14:paraId="3858EB38" w14:textId="228C1D53" w:rsidR="00091F47" w:rsidRDefault="00091F47" w:rsidP="00547F62">
      <w:pPr>
        <w:rPr>
          <w:sz w:val="28"/>
          <w:szCs w:val="28"/>
        </w:rPr>
      </w:pPr>
      <w:r>
        <w:rPr>
          <w:sz w:val="28"/>
          <w:szCs w:val="28"/>
        </w:rPr>
        <w:t>Edinburgh Youth Work Strategy</w:t>
      </w:r>
    </w:p>
    <w:p w14:paraId="744DAB20" w14:textId="7C46FA2F" w:rsidR="00091F47" w:rsidRDefault="00091F47" w:rsidP="00547F62">
      <w:pPr>
        <w:rPr>
          <w:sz w:val="28"/>
          <w:szCs w:val="28"/>
        </w:rPr>
      </w:pPr>
    </w:p>
    <w:p w14:paraId="49F8D4E2" w14:textId="32073539" w:rsidR="00091F47" w:rsidRDefault="00091F47" w:rsidP="00547F62">
      <w:pPr>
        <w:rPr>
          <w:sz w:val="28"/>
          <w:szCs w:val="28"/>
        </w:rPr>
      </w:pPr>
      <w:r>
        <w:rPr>
          <w:sz w:val="28"/>
          <w:szCs w:val="28"/>
        </w:rPr>
        <w:t xml:space="preserve">Sam added that she had received communication from the Community Planning Implementation </w:t>
      </w:r>
      <w:proofErr w:type="gramStart"/>
      <w:r>
        <w:rPr>
          <w:sz w:val="28"/>
          <w:szCs w:val="28"/>
        </w:rPr>
        <w:t>Board  (</w:t>
      </w:r>
      <w:proofErr w:type="gramEnd"/>
      <w:r>
        <w:rPr>
          <w:sz w:val="28"/>
          <w:szCs w:val="28"/>
        </w:rPr>
        <w:t xml:space="preserve">CPIB) around child poverty and that she would forward this to Michele. </w:t>
      </w:r>
    </w:p>
    <w:p w14:paraId="2889A47F" w14:textId="437852D6" w:rsidR="00091F47" w:rsidRDefault="00091F47" w:rsidP="00547F62">
      <w:pPr>
        <w:rPr>
          <w:sz w:val="28"/>
          <w:szCs w:val="28"/>
        </w:rPr>
      </w:pPr>
    </w:p>
    <w:p w14:paraId="7A0EA625" w14:textId="38784FC4" w:rsidR="00091F47" w:rsidRDefault="00091F47" w:rsidP="00547F62">
      <w:pPr>
        <w:rPr>
          <w:sz w:val="28"/>
          <w:szCs w:val="28"/>
        </w:rPr>
      </w:pPr>
      <w:r>
        <w:rPr>
          <w:sz w:val="28"/>
          <w:szCs w:val="28"/>
        </w:rPr>
        <w:lastRenderedPageBreak/>
        <w:t xml:space="preserve">There was agreement that there are synergies around the Locality Improvement Plans (LIPs) and the Police Plan and it would be beneficial working to economies of scale when developing these. </w:t>
      </w:r>
    </w:p>
    <w:p w14:paraId="31B2E455" w14:textId="1465F383" w:rsidR="00091F47" w:rsidRDefault="00091F47" w:rsidP="00547F62">
      <w:pPr>
        <w:rPr>
          <w:sz w:val="28"/>
          <w:szCs w:val="28"/>
          <w:u w:val="single"/>
        </w:rPr>
      </w:pPr>
      <w:r w:rsidRPr="00091F47">
        <w:rPr>
          <w:sz w:val="28"/>
          <w:szCs w:val="28"/>
          <w:u w:val="single"/>
        </w:rPr>
        <w:t>Decision</w:t>
      </w:r>
    </w:p>
    <w:p w14:paraId="263BABE1" w14:textId="5A3DA590" w:rsidR="00091F47" w:rsidRDefault="00091F47" w:rsidP="00547F62">
      <w:pPr>
        <w:rPr>
          <w:sz w:val="28"/>
          <w:szCs w:val="28"/>
          <w:u w:val="single"/>
        </w:rPr>
      </w:pPr>
    </w:p>
    <w:p w14:paraId="0A056274" w14:textId="16A0D0A2" w:rsidR="00091F47" w:rsidRPr="00091F47" w:rsidRDefault="00091F47" w:rsidP="00091F47">
      <w:pPr>
        <w:pStyle w:val="ListParagraph"/>
        <w:numPr>
          <w:ilvl w:val="0"/>
          <w:numId w:val="18"/>
        </w:numPr>
        <w:rPr>
          <w:sz w:val="28"/>
          <w:szCs w:val="28"/>
        </w:rPr>
      </w:pPr>
      <w:r w:rsidRPr="00091F47">
        <w:rPr>
          <w:sz w:val="28"/>
          <w:szCs w:val="28"/>
        </w:rPr>
        <w:t>Climate Strategy and Edinburgh Youth Work Strategy future agenda items</w:t>
      </w:r>
    </w:p>
    <w:p w14:paraId="3270A3A7" w14:textId="075744E8" w:rsidR="00091F47" w:rsidRPr="00091F47" w:rsidRDefault="00091F47" w:rsidP="00091F47">
      <w:pPr>
        <w:pStyle w:val="ListParagraph"/>
        <w:numPr>
          <w:ilvl w:val="0"/>
          <w:numId w:val="18"/>
        </w:numPr>
        <w:rPr>
          <w:sz w:val="28"/>
          <w:szCs w:val="28"/>
        </w:rPr>
      </w:pPr>
      <w:r w:rsidRPr="00091F47">
        <w:rPr>
          <w:sz w:val="28"/>
          <w:szCs w:val="28"/>
        </w:rPr>
        <w:t>Sam to send Michele CPIB communication</w:t>
      </w:r>
    </w:p>
    <w:p w14:paraId="39FB1FB2" w14:textId="1096770F" w:rsidR="00091F47" w:rsidRPr="00091F47" w:rsidRDefault="00091F47" w:rsidP="00091F47">
      <w:pPr>
        <w:pStyle w:val="ListParagraph"/>
        <w:numPr>
          <w:ilvl w:val="0"/>
          <w:numId w:val="18"/>
        </w:numPr>
        <w:rPr>
          <w:sz w:val="28"/>
          <w:szCs w:val="28"/>
        </w:rPr>
      </w:pPr>
      <w:r w:rsidRPr="00091F47">
        <w:rPr>
          <w:sz w:val="28"/>
          <w:szCs w:val="28"/>
        </w:rPr>
        <w:t>Sam and Michele to liaise on LIPs and Police Plan</w:t>
      </w:r>
    </w:p>
    <w:p w14:paraId="428F2518" w14:textId="088ED639" w:rsidR="00091F47" w:rsidRDefault="00091F47" w:rsidP="00547F62">
      <w:pPr>
        <w:rPr>
          <w:sz w:val="28"/>
          <w:szCs w:val="28"/>
        </w:rPr>
      </w:pPr>
    </w:p>
    <w:p w14:paraId="3589EF10" w14:textId="77777777" w:rsidR="007D10F3" w:rsidRPr="007D10F3" w:rsidRDefault="007D10F3" w:rsidP="00547F62">
      <w:pPr>
        <w:rPr>
          <w:sz w:val="28"/>
          <w:szCs w:val="28"/>
        </w:rPr>
      </w:pPr>
    </w:p>
    <w:p w14:paraId="3161D224" w14:textId="36B89FAE" w:rsidR="00D868CF" w:rsidRDefault="007D10F3" w:rsidP="000025A1">
      <w:pPr>
        <w:rPr>
          <w:b/>
          <w:bCs/>
          <w:sz w:val="28"/>
          <w:szCs w:val="28"/>
        </w:rPr>
      </w:pPr>
      <w:r>
        <w:rPr>
          <w:rFonts w:eastAsia="Times New Roman"/>
          <w:b/>
          <w:bCs/>
          <w:sz w:val="28"/>
          <w:szCs w:val="28"/>
          <w:lang w:eastAsia="en-GB"/>
        </w:rPr>
        <w:t>9</w:t>
      </w:r>
      <w:r w:rsidR="000025A1" w:rsidRPr="000025A1">
        <w:rPr>
          <w:rFonts w:eastAsia="Times New Roman"/>
          <w:b/>
          <w:bCs/>
          <w:sz w:val="28"/>
          <w:szCs w:val="28"/>
          <w:lang w:eastAsia="en-GB"/>
        </w:rPr>
        <w:t xml:space="preserve">. </w:t>
      </w:r>
      <w:r w:rsidR="009D1BCF" w:rsidRPr="009D1BCF">
        <w:rPr>
          <w:b/>
          <w:bCs/>
          <w:sz w:val="28"/>
          <w:szCs w:val="28"/>
        </w:rPr>
        <w:t>The Lothian Strategic Development Framework</w:t>
      </w:r>
      <w:r w:rsidR="004A2258">
        <w:rPr>
          <w:b/>
          <w:bCs/>
          <w:sz w:val="28"/>
          <w:szCs w:val="28"/>
        </w:rPr>
        <w:t xml:space="preserve"> (LSDF)</w:t>
      </w:r>
    </w:p>
    <w:p w14:paraId="69BF4F32" w14:textId="6B4E1305" w:rsidR="009D1BCF" w:rsidRDefault="009D1BCF" w:rsidP="000025A1">
      <w:pPr>
        <w:rPr>
          <w:b/>
          <w:bCs/>
          <w:sz w:val="28"/>
          <w:szCs w:val="28"/>
        </w:rPr>
      </w:pPr>
    </w:p>
    <w:p w14:paraId="2D3C8933" w14:textId="74F913E8" w:rsidR="009D1BCF" w:rsidRPr="004A2258" w:rsidRDefault="009D1BCF" w:rsidP="000025A1">
      <w:pPr>
        <w:rPr>
          <w:sz w:val="28"/>
          <w:szCs w:val="28"/>
        </w:rPr>
      </w:pPr>
      <w:r w:rsidRPr="004A2258">
        <w:rPr>
          <w:sz w:val="28"/>
          <w:szCs w:val="28"/>
        </w:rPr>
        <w:t xml:space="preserve">Rebecca Miller, Head of strategic development NHS Lothian </w:t>
      </w:r>
      <w:r w:rsidR="004A2258" w:rsidRPr="004A2258">
        <w:rPr>
          <w:sz w:val="28"/>
          <w:szCs w:val="28"/>
        </w:rPr>
        <w:t xml:space="preserve">shared a presentation on the LSDF. The presentation, full/summary and easy read versions of the LSDF can be found on the website - </w:t>
      </w:r>
      <w:hyperlink r:id="rId11" w:history="1">
        <w:r w:rsidR="004A2258" w:rsidRPr="004A2258">
          <w:rPr>
            <w:rStyle w:val="Hyperlink"/>
            <w:sz w:val="28"/>
            <w:szCs w:val="28"/>
          </w:rPr>
          <w:t>Lothian Strategic Development Framework 2022-2027 (</w:t>
        </w:r>
        <w:proofErr w:type="spellStart"/>
        <w:proofErr w:type="gramStart"/>
        <w:r w:rsidR="004A2258" w:rsidRPr="004A2258">
          <w:rPr>
            <w:rStyle w:val="Hyperlink"/>
            <w:sz w:val="28"/>
            <w:szCs w:val="28"/>
          </w:rPr>
          <w:t>nhslothian.scot</w:t>
        </w:r>
        <w:proofErr w:type="spellEnd"/>
        <w:proofErr w:type="gramEnd"/>
        <w:r w:rsidR="004A2258" w:rsidRPr="004A2258">
          <w:rPr>
            <w:rStyle w:val="Hyperlink"/>
            <w:sz w:val="28"/>
            <w:szCs w:val="28"/>
          </w:rPr>
          <w:t>)</w:t>
        </w:r>
      </w:hyperlink>
    </w:p>
    <w:p w14:paraId="217BBD7A" w14:textId="2320B834" w:rsidR="004A2258" w:rsidRPr="004A2258" w:rsidRDefault="004A2258" w:rsidP="000025A1">
      <w:pPr>
        <w:rPr>
          <w:sz w:val="28"/>
          <w:szCs w:val="28"/>
        </w:rPr>
      </w:pPr>
    </w:p>
    <w:p w14:paraId="39477649" w14:textId="4EB8488B" w:rsidR="004A2258" w:rsidRPr="004A2258" w:rsidRDefault="004A2258" w:rsidP="000025A1">
      <w:pPr>
        <w:rPr>
          <w:sz w:val="28"/>
          <w:szCs w:val="28"/>
        </w:rPr>
      </w:pPr>
      <w:r w:rsidRPr="004A2258">
        <w:rPr>
          <w:sz w:val="28"/>
          <w:szCs w:val="28"/>
        </w:rPr>
        <w:t xml:space="preserve">Rebecca encouraged people to share their feedback and shared details of </w:t>
      </w:r>
      <w:proofErr w:type="gramStart"/>
      <w:r w:rsidRPr="004A2258">
        <w:rPr>
          <w:sz w:val="28"/>
          <w:szCs w:val="28"/>
        </w:rPr>
        <w:t>a number of</w:t>
      </w:r>
      <w:proofErr w:type="gramEnd"/>
      <w:r w:rsidRPr="004A2258">
        <w:rPr>
          <w:sz w:val="28"/>
          <w:szCs w:val="28"/>
        </w:rPr>
        <w:t xml:space="preserve"> forthcoming events – </w:t>
      </w:r>
    </w:p>
    <w:p w14:paraId="603C3CE6" w14:textId="0EC3CA94" w:rsidR="004A2258" w:rsidRPr="004A2258" w:rsidRDefault="004A2258" w:rsidP="000025A1">
      <w:pPr>
        <w:rPr>
          <w:sz w:val="28"/>
          <w:szCs w:val="28"/>
        </w:rPr>
      </w:pPr>
    </w:p>
    <w:p w14:paraId="78BBF668" w14:textId="77777777" w:rsidR="004A2258" w:rsidRPr="004A2258" w:rsidRDefault="004A2258" w:rsidP="004A2258">
      <w:pPr>
        <w:rPr>
          <w:rFonts w:eastAsia="Times New Roman"/>
          <w:color w:val="000000"/>
          <w:sz w:val="28"/>
          <w:szCs w:val="28"/>
        </w:rPr>
      </w:pPr>
      <w:r w:rsidRPr="004A2258">
        <w:rPr>
          <w:rFonts w:eastAsia="Times New Roman"/>
          <w:color w:val="000000"/>
          <w:sz w:val="28"/>
          <w:szCs w:val="28"/>
        </w:rPr>
        <w:t>Tues 7</w:t>
      </w:r>
      <w:r w:rsidRPr="004A2258">
        <w:rPr>
          <w:rFonts w:eastAsia="Times New Roman"/>
          <w:color w:val="000000"/>
          <w:sz w:val="28"/>
          <w:szCs w:val="28"/>
          <w:vertAlign w:val="superscript"/>
        </w:rPr>
        <w:t>th</w:t>
      </w:r>
      <w:r w:rsidRPr="004A2258">
        <w:rPr>
          <w:rFonts w:eastAsia="Times New Roman"/>
          <w:color w:val="000000"/>
          <w:sz w:val="28"/>
          <w:szCs w:val="28"/>
        </w:rPr>
        <w:t> June 1200-1330 </w:t>
      </w:r>
      <w:hyperlink r:id="rId12" w:tgtFrame="_blank" w:tooltip="Original URL: https://www.eventbrite.co.uk/e/a-strategic-vision-for-nhs-lothian-tickets-337307956177. Click or tap if you trust this link." w:history="1">
        <w:r w:rsidRPr="004A2258">
          <w:rPr>
            <w:rStyle w:val="Hyperlink"/>
            <w:rFonts w:eastAsia="Times New Roman"/>
            <w:sz w:val="28"/>
            <w:szCs w:val="28"/>
            <w:lang w:val="en-US"/>
          </w:rPr>
          <w:t>https://www.eventbrite.co.uk/e/a-strategic-vision-for-nhs-lothian-tickets-337307956177</w:t>
        </w:r>
      </w:hyperlink>
      <w:r w:rsidRPr="004A2258">
        <w:rPr>
          <w:rFonts w:eastAsia="Times New Roman"/>
          <w:color w:val="000000"/>
          <w:sz w:val="28"/>
          <w:szCs w:val="28"/>
        </w:rPr>
        <w:t> </w:t>
      </w:r>
    </w:p>
    <w:p w14:paraId="5DE8DEB4" w14:textId="77777777" w:rsidR="004A2258" w:rsidRPr="004A2258" w:rsidRDefault="004A2258" w:rsidP="004A2258">
      <w:pPr>
        <w:pStyle w:val="NormalWeb"/>
        <w:shd w:val="clear" w:color="auto" w:fill="FFFFFF"/>
        <w:rPr>
          <w:rFonts w:ascii="Arial" w:hAnsi="Arial" w:cs="Arial"/>
          <w:color w:val="201F1E"/>
          <w:sz w:val="28"/>
          <w:szCs w:val="28"/>
        </w:rPr>
      </w:pPr>
      <w:r w:rsidRPr="004A2258">
        <w:rPr>
          <w:rFonts w:ascii="Arial" w:hAnsi="Arial" w:cs="Arial"/>
          <w:color w:val="201F1E"/>
          <w:sz w:val="28"/>
          <w:szCs w:val="28"/>
        </w:rPr>
        <w:t>Wed 8</w:t>
      </w:r>
      <w:r w:rsidRPr="004A2258">
        <w:rPr>
          <w:rFonts w:ascii="Arial" w:hAnsi="Arial" w:cs="Arial"/>
          <w:color w:val="201F1E"/>
          <w:sz w:val="28"/>
          <w:szCs w:val="28"/>
          <w:vertAlign w:val="superscript"/>
        </w:rPr>
        <w:t>th</w:t>
      </w:r>
      <w:r w:rsidRPr="004A2258">
        <w:rPr>
          <w:rFonts w:ascii="Arial" w:hAnsi="Arial" w:cs="Arial"/>
          <w:color w:val="201F1E"/>
          <w:sz w:val="28"/>
          <w:szCs w:val="28"/>
        </w:rPr>
        <w:t> June 1200-1330 </w:t>
      </w:r>
      <w:hyperlink r:id="rId13" w:tgtFrame="_blank" w:tooltip="Original URL: https://www.eventbrite.co.uk/e/a-strategic-vision-for-nhs-lothian-tickets-337318467617. Click or tap if you trust this link." w:history="1">
        <w:r w:rsidRPr="004A2258">
          <w:rPr>
            <w:rStyle w:val="Hyperlink"/>
            <w:rFonts w:ascii="Arial" w:hAnsi="Arial" w:cs="Arial"/>
            <w:sz w:val="28"/>
            <w:szCs w:val="28"/>
            <w:lang w:val="en-US"/>
          </w:rPr>
          <w:t>https://www.eventbrite.co.uk/e/a-strategic-vision-for-nhs-lothian-tickets-33731846761</w:t>
        </w:r>
      </w:hyperlink>
    </w:p>
    <w:p w14:paraId="49B48106" w14:textId="77777777" w:rsidR="004A2258" w:rsidRPr="004A2258" w:rsidRDefault="004A2258" w:rsidP="004A2258">
      <w:pPr>
        <w:pStyle w:val="NormalWeb"/>
        <w:shd w:val="clear" w:color="auto" w:fill="FFFFFF"/>
        <w:rPr>
          <w:rFonts w:ascii="Arial" w:hAnsi="Arial" w:cs="Arial"/>
          <w:color w:val="201F1E"/>
          <w:sz w:val="28"/>
          <w:szCs w:val="28"/>
        </w:rPr>
      </w:pPr>
      <w:r w:rsidRPr="004A2258">
        <w:rPr>
          <w:rFonts w:ascii="Arial" w:hAnsi="Arial" w:cs="Arial"/>
          <w:color w:val="201F1E"/>
          <w:sz w:val="28"/>
          <w:szCs w:val="28"/>
        </w:rPr>
        <w:t>Wed 8</w:t>
      </w:r>
      <w:r w:rsidRPr="004A2258">
        <w:rPr>
          <w:rFonts w:ascii="Arial" w:hAnsi="Arial" w:cs="Arial"/>
          <w:color w:val="201F1E"/>
          <w:sz w:val="28"/>
          <w:szCs w:val="28"/>
          <w:vertAlign w:val="superscript"/>
        </w:rPr>
        <w:t>th</w:t>
      </w:r>
      <w:r w:rsidRPr="004A2258">
        <w:rPr>
          <w:rFonts w:ascii="Arial" w:hAnsi="Arial" w:cs="Arial"/>
          <w:color w:val="201F1E"/>
          <w:sz w:val="28"/>
          <w:szCs w:val="28"/>
        </w:rPr>
        <w:t> June 1400 – 1530 </w:t>
      </w:r>
      <w:hyperlink r:id="rId14" w:tgtFrame="_blank" w:tooltip="Original URL: https://www.eventbrite.co.uk/e/a-strategic-vision-for-nhs-lothian-tickets-337976124687. Click or tap if you trust this link." w:history="1">
        <w:r w:rsidRPr="004A2258">
          <w:rPr>
            <w:rStyle w:val="Hyperlink"/>
            <w:rFonts w:ascii="Arial" w:hAnsi="Arial" w:cs="Arial"/>
            <w:sz w:val="28"/>
            <w:szCs w:val="28"/>
            <w:lang w:val="en-US"/>
          </w:rPr>
          <w:t>https://www.eventbrite.co.uk/e/a-strategic-vision-for-nhs-lothian-tickets-337976124687</w:t>
        </w:r>
      </w:hyperlink>
    </w:p>
    <w:p w14:paraId="083F3E3A" w14:textId="26B2B9B2" w:rsidR="004A2258" w:rsidRPr="004A2258" w:rsidRDefault="004A2258" w:rsidP="000025A1">
      <w:pPr>
        <w:rPr>
          <w:rFonts w:eastAsia="Times New Roman"/>
          <w:sz w:val="28"/>
          <w:szCs w:val="28"/>
          <w:lang w:eastAsia="en-GB"/>
        </w:rPr>
      </w:pPr>
    </w:p>
    <w:p w14:paraId="318AAA32" w14:textId="4430515F" w:rsidR="004A2258" w:rsidRPr="004A2258" w:rsidRDefault="004A2258" w:rsidP="000025A1">
      <w:pPr>
        <w:rPr>
          <w:rFonts w:eastAsia="Times New Roman"/>
          <w:b/>
          <w:bCs/>
          <w:sz w:val="28"/>
          <w:szCs w:val="28"/>
          <w:lang w:eastAsia="en-GB"/>
        </w:rPr>
      </w:pPr>
      <w:r w:rsidRPr="004A2258">
        <w:rPr>
          <w:rFonts w:eastAsia="Times New Roman"/>
          <w:sz w:val="28"/>
          <w:szCs w:val="28"/>
          <w:lang w:eastAsia="en-GB"/>
        </w:rPr>
        <w:t xml:space="preserve">Feedback on the Framework can also be sent via email - </w:t>
      </w:r>
      <w:hyperlink r:id="rId15" w:history="1">
        <w:r w:rsidRPr="004A2258">
          <w:rPr>
            <w:rStyle w:val="Hyperlink"/>
            <w:rFonts w:eastAsia="Times New Roman"/>
            <w:sz w:val="28"/>
            <w:szCs w:val="28"/>
          </w:rPr>
          <w:t>loth.lsdf@nhslothian.scot.nhs.uk</w:t>
        </w:r>
      </w:hyperlink>
      <w:r w:rsidRPr="004A2258">
        <w:rPr>
          <w:rFonts w:eastAsia="Times New Roman"/>
          <w:color w:val="000000"/>
          <w:sz w:val="28"/>
          <w:szCs w:val="28"/>
        </w:rPr>
        <w:t> </w:t>
      </w:r>
    </w:p>
    <w:p w14:paraId="30DF799F" w14:textId="6211D076" w:rsidR="00F850CC" w:rsidRDefault="00F850CC" w:rsidP="00240CEB">
      <w:pPr>
        <w:autoSpaceDE w:val="0"/>
        <w:autoSpaceDN w:val="0"/>
        <w:adjustRightInd w:val="0"/>
        <w:spacing w:line="276" w:lineRule="auto"/>
        <w:rPr>
          <w:rFonts w:eastAsia="Times New Roman"/>
          <w:sz w:val="28"/>
          <w:szCs w:val="28"/>
          <w:lang w:eastAsia="en-GB"/>
        </w:rPr>
      </w:pPr>
    </w:p>
    <w:p w14:paraId="60773447" w14:textId="5DB435E5" w:rsidR="00E1148C" w:rsidRDefault="00E1148C" w:rsidP="00240CEB">
      <w:pPr>
        <w:autoSpaceDE w:val="0"/>
        <w:autoSpaceDN w:val="0"/>
        <w:adjustRightInd w:val="0"/>
        <w:spacing w:line="276" w:lineRule="auto"/>
        <w:rPr>
          <w:rFonts w:eastAsia="Times New Roman"/>
          <w:sz w:val="28"/>
          <w:szCs w:val="28"/>
          <w:u w:val="single"/>
          <w:lang w:eastAsia="en-GB"/>
        </w:rPr>
      </w:pPr>
      <w:r w:rsidRPr="00E1148C">
        <w:rPr>
          <w:rFonts w:eastAsia="Times New Roman"/>
          <w:sz w:val="28"/>
          <w:szCs w:val="28"/>
          <w:u w:val="single"/>
          <w:lang w:eastAsia="en-GB"/>
        </w:rPr>
        <w:t>Decision</w:t>
      </w:r>
    </w:p>
    <w:p w14:paraId="65847E89" w14:textId="26F740A3" w:rsidR="00E1148C" w:rsidRDefault="00E1148C" w:rsidP="00240CEB">
      <w:pPr>
        <w:autoSpaceDE w:val="0"/>
        <w:autoSpaceDN w:val="0"/>
        <w:adjustRightInd w:val="0"/>
        <w:spacing w:line="276" w:lineRule="auto"/>
        <w:rPr>
          <w:rFonts w:eastAsia="Times New Roman"/>
          <w:sz w:val="28"/>
          <w:szCs w:val="28"/>
          <w:u w:val="single"/>
          <w:lang w:eastAsia="en-GB"/>
        </w:rPr>
      </w:pPr>
    </w:p>
    <w:p w14:paraId="76777225" w14:textId="61E3CB64" w:rsidR="00E1148C" w:rsidRDefault="00E1148C" w:rsidP="00E1148C">
      <w:pPr>
        <w:pStyle w:val="ListParagraph"/>
        <w:numPr>
          <w:ilvl w:val="0"/>
          <w:numId w:val="19"/>
        </w:numPr>
        <w:autoSpaceDE w:val="0"/>
        <w:autoSpaceDN w:val="0"/>
        <w:adjustRightInd w:val="0"/>
        <w:spacing w:line="276" w:lineRule="auto"/>
        <w:rPr>
          <w:rFonts w:eastAsia="Times New Roman"/>
          <w:sz w:val="28"/>
          <w:szCs w:val="28"/>
          <w:lang w:eastAsia="en-GB"/>
        </w:rPr>
      </w:pPr>
      <w:r w:rsidRPr="00E1148C">
        <w:rPr>
          <w:rFonts w:eastAsia="Times New Roman"/>
          <w:sz w:val="28"/>
          <w:szCs w:val="28"/>
          <w:lang w:eastAsia="en-GB"/>
        </w:rPr>
        <w:t xml:space="preserve">Information </w:t>
      </w:r>
      <w:r>
        <w:rPr>
          <w:rFonts w:eastAsia="Times New Roman"/>
          <w:sz w:val="28"/>
          <w:szCs w:val="28"/>
          <w:lang w:eastAsia="en-GB"/>
        </w:rPr>
        <w:t xml:space="preserve">about LSDF </w:t>
      </w:r>
      <w:r w:rsidRPr="00E1148C">
        <w:rPr>
          <w:rFonts w:eastAsia="Times New Roman"/>
          <w:sz w:val="28"/>
          <w:szCs w:val="28"/>
          <w:lang w:eastAsia="en-GB"/>
        </w:rPr>
        <w:t xml:space="preserve">to </w:t>
      </w:r>
      <w:r>
        <w:rPr>
          <w:rFonts w:eastAsia="Times New Roman"/>
          <w:sz w:val="28"/>
          <w:szCs w:val="28"/>
          <w:lang w:eastAsia="en-GB"/>
        </w:rPr>
        <w:t xml:space="preserve">be </w:t>
      </w:r>
      <w:r w:rsidRPr="00E1148C">
        <w:rPr>
          <w:rFonts w:eastAsia="Times New Roman"/>
          <w:sz w:val="28"/>
          <w:szCs w:val="28"/>
          <w:lang w:eastAsia="en-GB"/>
        </w:rPr>
        <w:t>published on the EP website</w:t>
      </w:r>
    </w:p>
    <w:p w14:paraId="7AFE947D" w14:textId="689526D0" w:rsidR="00E1148C" w:rsidRDefault="00E1148C" w:rsidP="00E1148C">
      <w:pPr>
        <w:pStyle w:val="ListParagraph"/>
        <w:numPr>
          <w:ilvl w:val="0"/>
          <w:numId w:val="19"/>
        </w:numPr>
        <w:autoSpaceDE w:val="0"/>
        <w:autoSpaceDN w:val="0"/>
        <w:adjustRightInd w:val="0"/>
        <w:spacing w:line="276" w:lineRule="auto"/>
        <w:rPr>
          <w:rFonts w:eastAsia="Times New Roman"/>
          <w:sz w:val="28"/>
          <w:szCs w:val="28"/>
          <w:lang w:eastAsia="en-GB"/>
        </w:rPr>
      </w:pPr>
      <w:r>
        <w:rPr>
          <w:rFonts w:eastAsia="Times New Roman"/>
          <w:sz w:val="28"/>
          <w:szCs w:val="28"/>
          <w:lang w:eastAsia="en-GB"/>
        </w:rPr>
        <w:t>Sam to send details to Rebecca on how to formally request feedback</w:t>
      </w:r>
    </w:p>
    <w:p w14:paraId="3CFEE8D5" w14:textId="750E88A0" w:rsidR="00E1148C" w:rsidRDefault="00E1148C" w:rsidP="00E1148C">
      <w:pPr>
        <w:autoSpaceDE w:val="0"/>
        <w:autoSpaceDN w:val="0"/>
        <w:adjustRightInd w:val="0"/>
        <w:spacing w:line="276" w:lineRule="auto"/>
        <w:rPr>
          <w:rFonts w:eastAsia="Times New Roman"/>
          <w:sz w:val="28"/>
          <w:szCs w:val="28"/>
          <w:lang w:eastAsia="en-GB"/>
        </w:rPr>
      </w:pPr>
    </w:p>
    <w:p w14:paraId="499C6267" w14:textId="7B084080" w:rsidR="00E1148C" w:rsidRDefault="00E1148C" w:rsidP="00E1148C">
      <w:pPr>
        <w:autoSpaceDE w:val="0"/>
        <w:autoSpaceDN w:val="0"/>
        <w:adjustRightInd w:val="0"/>
        <w:spacing w:line="276" w:lineRule="auto"/>
        <w:rPr>
          <w:rFonts w:eastAsia="Times New Roman"/>
          <w:b/>
          <w:bCs/>
          <w:sz w:val="28"/>
          <w:szCs w:val="28"/>
          <w:lang w:eastAsia="en-GB"/>
        </w:rPr>
      </w:pPr>
      <w:r w:rsidRPr="00E1148C">
        <w:rPr>
          <w:rFonts w:eastAsia="Times New Roman"/>
          <w:b/>
          <w:bCs/>
          <w:sz w:val="28"/>
          <w:szCs w:val="28"/>
          <w:lang w:eastAsia="en-GB"/>
        </w:rPr>
        <w:t>10. AOB</w:t>
      </w:r>
    </w:p>
    <w:p w14:paraId="069F6976" w14:textId="2C9D8A31" w:rsidR="00E1148C" w:rsidRDefault="00E1148C" w:rsidP="00E1148C">
      <w:pPr>
        <w:autoSpaceDE w:val="0"/>
        <w:autoSpaceDN w:val="0"/>
        <w:adjustRightInd w:val="0"/>
        <w:spacing w:line="276" w:lineRule="auto"/>
        <w:rPr>
          <w:rFonts w:eastAsia="Times New Roman"/>
          <w:b/>
          <w:bCs/>
          <w:sz w:val="28"/>
          <w:szCs w:val="28"/>
          <w:lang w:eastAsia="en-GB"/>
        </w:rPr>
      </w:pPr>
    </w:p>
    <w:p w14:paraId="09EFF040" w14:textId="2E83D9D5" w:rsidR="00AF45AE" w:rsidRDefault="00AF45AE" w:rsidP="00E1148C">
      <w:pPr>
        <w:autoSpaceDE w:val="0"/>
        <w:autoSpaceDN w:val="0"/>
        <w:adjustRightInd w:val="0"/>
        <w:spacing w:line="276" w:lineRule="auto"/>
        <w:rPr>
          <w:rFonts w:eastAsia="Times New Roman"/>
          <w:sz w:val="28"/>
          <w:szCs w:val="28"/>
          <w:lang w:eastAsia="en-GB"/>
        </w:rPr>
      </w:pPr>
      <w:r w:rsidRPr="00AF45AE">
        <w:rPr>
          <w:rFonts w:eastAsia="Times New Roman"/>
          <w:sz w:val="28"/>
          <w:szCs w:val="28"/>
          <w:lang w:eastAsia="en-GB"/>
        </w:rPr>
        <w:lastRenderedPageBreak/>
        <w:t xml:space="preserve">Yvonne reported that she and Martin had met with Lynne McMath from University of Edinburgh and discussed various topics including employability, community wealth building and anchor institutions. She praised the work that </w:t>
      </w:r>
      <w:proofErr w:type="spellStart"/>
      <w:r w:rsidRPr="00AF45AE">
        <w:rPr>
          <w:rFonts w:eastAsia="Times New Roman"/>
          <w:sz w:val="28"/>
          <w:szCs w:val="28"/>
          <w:lang w:eastAsia="en-GB"/>
        </w:rPr>
        <w:t>UoE</w:t>
      </w:r>
      <w:proofErr w:type="spellEnd"/>
      <w:r w:rsidRPr="00AF45AE">
        <w:rPr>
          <w:rFonts w:eastAsia="Times New Roman"/>
          <w:sz w:val="28"/>
          <w:szCs w:val="28"/>
          <w:lang w:eastAsia="en-GB"/>
        </w:rPr>
        <w:t xml:space="preserve"> is doing around poverty adding that it would be good to link up the agenda with good communication and no duplication and suggested it might be useful to have a representative on the LOIP DG. Nick commented that this would require further thought as Napier had made similar approaches previously. </w:t>
      </w:r>
    </w:p>
    <w:p w14:paraId="134899EC" w14:textId="6345A888" w:rsidR="00AF45AE" w:rsidRDefault="00AF45AE" w:rsidP="00E1148C">
      <w:pPr>
        <w:autoSpaceDE w:val="0"/>
        <w:autoSpaceDN w:val="0"/>
        <w:adjustRightInd w:val="0"/>
        <w:spacing w:line="276" w:lineRule="auto"/>
        <w:rPr>
          <w:rFonts w:eastAsia="Times New Roman"/>
          <w:sz w:val="28"/>
          <w:szCs w:val="28"/>
          <w:lang w:eastAsia="en-GB"/>
        </w:rPr>
      </w:pPr>
    </w:p>
    <w:p w14:paraId="025F5349" w14:textId="09563695" w:rsidR="00AF45AE" w:rsidRDefault="00AF45AE" w:rsidP="00E1148C">
      <w:pPr>
        <w:autoSpaceDE w:val="0"/>
        <w:autoSpaceDN w:val="0"/>
        <w:adjustRightInd w:val="0"/>
        <w:spacing w:line="276" w:lineRule="auto"/>
        <w:rPr>
          <w:rFonts w:eastAsia="Times New Roman"/>
          <w:b/>
          <w:bCs/>
          <w:sz w:val="28"/>
          <w:szCs w:val="28"/>
          <w:lang w:eastAsia="en-GB"/>
        </w:rPr>
      </w:pPr>
      <w:r w:rsidRPr="00AF45AE">
        <w:rPr>
          <w:rFonts w:eastAsia="Times New Roman"/>
          <w:b/>
          <w:bCs/>
          <w:sz w:val="28"/>
          <w:szCs w:val="28"/>
          <w:lang w:eastAsia="en-GB"/>
        </w:rPr>
        <w:t>11. DONM</w:t>
      </w:r>
    </w:p>
    <w:p w14:paraId="4B78B6D6" w14:textId="710B1F3C" w:rsidR="00AF45AE" w:rsidRDefault="00AF45AE" w:rsidP="00E1148C">
      <w:pPr>
        <w:autoSpaceDE w:val="0"/>
        <w:autoSpaceDN w:val="0"/>
        <w:adjustRightInd w:val="0"/>
        <w:spacing w:line="276" w:lineRule="auto"/>
        <w:rPr>
          <w:rFonts w:eastAsia="Times New Roman"/>
          <w:b/>
          <w:bCs/>
          <w:sz w:val="28"/>
          <w:szCs w:val="28"/>
          <w:lang w:eastAsia="en-GB"/>
        </w:rPr>
      </w:pPr>
    </w:p>
    <w:p w14:paraId="52BA256D" w14:textId="6F7994DF" w:rsidR="00AF45AE" w:rsidRPr="00AF45AE" w:rsidRDefault="00AF45AE" w:rsidP="00E1148C">
      <w:pPr>
        <w:autoSpaceDE w:val="0"/>
        <w:autoSpaceDN w:val="0"/>
        <w:adjustRightInd w:val="0"/>
        <w:spacing w:line="276" w:lineRule="auto"/>
        <w:rPr>
          <w:rFonts w:eastAsia="Times New Roman"/>
          <w:sz w:val="28"/>
          <w:szCs w:val="28"/>
          <w:lang w:eastAsia="en-GB"/>
        </w:rPr>
      </w:pPr>
      <w:r>
        <w:rPr>
          <w:rFonts w:eastAsia="Times New Roman"/>
          <w:sz w:val="28"/>
          <w:szCs w:val="28"/>
          <w:lang w:eastAsia="en-GB"/>
        </w:rPr>
        <w:t>To be aligned to EPB meetings</w:t>
      </w:r>
    </w:p>
    <w:p w14:paraId="5CC9DB26" w14:textId="46E9238F" w:rsidR="00B065C3" w:rsidRPr="00B065C3" w:rsidRDefault="00B065C3" w:rsidP="00B065C3"/>
    <w:p w14:paraId="79060E38" w14:textId="785C8269" w:rsidR="00B065C3" w:rsidRPr="00B065C3" w:rsidRDefault="00B065C3" w:rsidP="00B065C3"/>
    <w:p w14:paraId="1003F0F5" w14:textId="023F8F65" w:rsidR="00B065C3" w:rsidRPr="00B065C3" w:rsidRDefault="00B065C3" w:rsidP="00B065C3"/>
    <w:p w14:paraId="5B6CC57F" w14:textId="76E16EA1" w:rsidR="00B065C3" w:rsidRPr="00B065C3" w:rsidRDefault="00B065C3" w:rsidP="00B065C3"/>
    <w:p w14:paraId="415E10FF" w14:textId="50BEDFE0" w:rsidR="00B065C3" w:rsidRPr="00B065C3" w:rsidRDefault="00B065C3" w:rsidP="00B065C3"/>
    <w:p w14:paraId="459F7B07" w14:textId="123F8F8A" w:rsidR="00B065C3" w:rsidRPr="00B065C3" w:rsidRDefault="00B065C3" w:rsidP="00B065C3"/>
    <w:p w14:paraId="2B726C5D" w14:textId="5FB3ED59" w:rsidR="00B065C3" w:rsidRPr="00B065C3" w:rsidRDefault="00B065C3" w:rsidP="00B065C3"/>
    <w:p w14:paraId="14A546B4" w14:textId="239612ED" w:rsidR="00B065C3" w:rsidRPr="00B065C3" w:rsidRDefault="00B065C3" w:rsidP="00B065C3"/>
    <w:p w14:paraId="4F60D607" w14:textId="50FFB2C4" w:rsidR="00B065C3" w:rsidRDefault="00B065C3" w:rsidP="00B065C3">
      <w:pPr>
        <w:rPr>
          <w:rFonts w:eastAsia="Times New Roman"/>
          <w:sz w:val="28"/>
          <w:szCs w:val="28"/>
          <w:lang w:eastAsia="en-GB"/>
        </w:rPr>
      </w:pPr>
    </w:p>
    <w:p w14:paraId="7C79FC71" w14:textId="77777777" w:rsidR="00B065C3" w:rsidRPr="00B065C3" w:rsidRDefault="00B065C3" w:rsidP="00B065C3">
      <w:pPr>
        <w:jc w:val="center"/>
      </w:pPr>
    </w:p>
    <w:sectPr w:rsidR="00B065C3" w:rsidRPr="00B065C3" w:rsidSect="00564B6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AF13" w14:textId="77777777" w:rsidR="007B083D" w:rsidRDefault="007B083D" w:rsidP="00101AE1">
      <w:r>
        <w:separator/>
      </w:r>
    </w:p>
  </w:endnote>
  <w:endnote w:type="continuationSeparator" w:id="0">
    <w:p w14:paraId="2C4856BB" w14:textId="77777777" w:rsidR="007B083D" w:rsidRDefault="007B083D" w:rsidP="0010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61A3" w14:textId="77777777" w:rsidR="007B083D" w:rsidRDefault="007B083D">
    <w:pPr>
      <w:pStyle w:val="Footer"/>
    </w:pPr>
  </w:p>
  <w:p w14:paraId="1AF56ACE" w14:textId="13F85454" w:rsidR="007B083D" w:rsidRDefault="00E212C5" w:rsidP="00DF3FAB">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164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538852"/>
      <w:docPartObj>
        <w:docPartGallery w:val="Page Numbers (Bottom of Page)"/>
        <w:docPartUnique/>
      </w:docPartObj>
    </w:sdtPr>
    <w:sdtEndPr/>
    <w:sdtContent>
      <w:p w14:paraId="46E9737C" w14:textId="77777777" w:rsidR="00FB6EE3" w:rsidRDefault="007B083D" w:rsidP="006F0F3C">
        <w:pPr>
          <w:pStyle w:val="Footer"/>
          <w:rPr>
            <w:sz w:val="20"/>
            <w:szCs w:val="20"/>
          </w:rPr>
        </w:pPr>
        <w:r>
          <w:rPr>
            <w:sz w:val="20"/>
            <w:szCs w:val="20"/>
          </w:rPr>
          <w:tab/>
        </w:r>
        <w:r>
          <w:rPr>
            <w:sz w:val="20"/>
            <w:szCs w:val="20"/>
          </w:rPr>
          <w:tab/>
        </w:r>
        <w:r w:rsidRPr="006F0F3C">
          <w:rPr>
            <w:sz w:val="20"/>
            <w:szCs w:val="20"/>
          </w:rPr>
          <w:t xml:space="preserve">                                       </w:t>
        </w:r>
      </w:p>
      <w:p w14:paraId="47BBFC9C" w14:textId="77777777" w:rsidR="00FB6EE3" w:rsidRDefault="00FB6EE3" w:rsidP="006F0F3C">
        <w:pPr>
          <w:pStyle w:val="Footer"/>
          <w:rPr>
            <w:sz w:val="20"/>
            <w:szCs w:val="20"/>
          </w:rPr>
        </w:pPr>
      </w:p>
      <w:p w14:paraId="3BAA5FDF" w14:textId="77777777" w:rsidR="00FB6EE3" w:rsidRDefault="00FB6EE3" w:rsidP="006F0F3C">
        <w:pPr>
          <w:pStyle w:val="Footer"/>
          <w:rPr>
            <w:sz w:val="20"/>
            <w:szCs w:val="20"/>
          </w:rPr>
        </w:pPr>
      </w:p>
      <w:p w14:paraId="64D82CB6" w14:textId="2554A77E" w:rsidR="007B083D" w:rsidRDefault="007B083D" w:rsidP="00FB6EE3">
        <w:pPr>
          <w:pStyle w:val="Footer"/>
          <w:jc w:val="right"/>
          <w:rPr>
            <w:sz w:val="20"/>
            <w:szCs w:val="20"/>
          </w:rPr>
        </w:pPr>
        <w:r w:rsidRPr="006F0F3C">
          <w:rPr>
            <w:sz w:val="20"/>
            <w:szCs w:val="20"/>
          </w:rPr>
          <w:t xml:space="preserve">Page </w:t>
        </w:r>
        <w:r w:rsidRPr="006F0F3C">
          <w:rPr>
            <w:sz w:val="20"/>
            <w:szCs w:val="20"/>
          </w:rPr>
          <w:fldChar w:fldCharType="begin"/>
        </w:r>
        <w:r w:rsidRPr="006F0F3C">
          <w:rPr>
            <w:sz w:val="20"/>
            <w:szCs w:val="20"/>
          </w:rPr>
          <w:instrText xml:space="preserve"> PAGE   \* MERGEFORMAT </w:instrText>
        </w:r>
        <w:r w:rsidRPr="006F0F3C">
          <w:rPr>
            <w:sz w:val="20"/>
            <w:szCs w:val="20"/>
          </w:rPr>
          <w:fldChar w:fldCharType="separate"/>
        </w:r>
        <w:r w:rsidR="000F0A8F">
          <w:rPr>
            <w:noProof/>
            <w:sz w:val="20"/>
            <w:szCs w:val="20"/>
          </w:rPr>
          <w:t>3</w:t>
        </w:r>
        <w:r w:rsidRPr="006F0F3C">
          <w:rPr>
            <w:sz w:val="20"/>
            <w:szCs w:val="20"/>
          </w:rPr>
          <w:fldChar w:fldCharType="end"/>
        </w:r>
      </w:p>
    </w:sdtContent>
  </w:sdt>
  <w:p w14:paraId="54382B8A" w14:textId="7CA5D25F" w:rsidR="007B083D" w:rsidRDefault="00553F58" w:rsidP="00FB6EE3">
    <w:pPr>
      <w:pStyle w:val="Footer"/>
      <w:rPr>
        <w:sz w:val="20"/>
        <w:szCs w:val="20"/>
      </w:rPr>
    </w:pPr>
    <w:r>
      <w:rPr>
        <w:sz w:val="20"/>
        <w:szCs w:val="20"/>
      </w:rPr>
      <w:t>LOIP DG –</w:t>
    </w:r>
    <w:r w:rsidR="004D40D0">
      <w:rPr>
        <w:sz w:val="20"/>
        <w:szCs w:val="20"/>
      </w:rPr>
      <w:t xml:space="preserve"> </w:t>
    </w:r>
    <w:r w:rsidR="00AF45AE">
      <w:rPr>
        <w:sz w:val="20"/>
        <w:szCs w:val="20"/>
      </w:rPr>
      <w:t>12 May</w:t>
    </w:r>
    <w:r w:rsidR="004D40D0">
      <w:rPr>
        <w:sz w:val="20"/>
        <w:szCs w:val="20"/>
      </w:rPr>
      <w:t xml:space="preserve"> </w:t>
    </w:r>
    <w:r w:rsidR="00FB6EE3">
      <w:rPr>
        <w:sz w:val="20"/>
        <w:szCs w:val="20"/>
      </w:rPr>
      <w:t>202</w:t>
    </w:r>
    <w:r w:rsidR="002A4B78">
      <w:rPr>
        <w:sz w:val="20"/>
        <w:szCs w:val="20"/>
      </w:rPr>
      <w:t>2</w:t>
    </w:r>
  </w:p>
  <w:p w14:paraId="2BE8A69E" w14:textId="608CB713" w:rsidR="00121AAC" w:rsidRPr="006F0F3C" w:rsidRDefault="00121AAC" w:rsidP="00121AAC">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F34C" w14:textId="77777777" w:rsidR="007B083D" w:rsidRDefault="007B083D">
    <w:pPr>
      <w:pStyle w:val="Footer"/>
    </w:pPr>
  </w:p>
  <w:p w14:paraId="47679382" w14:textId="7A1D0769" w:rsidR="007B083D" w:rsidRDefault="007B083D" w:rsidP="00DF3F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9F75" w14:textId="77777777" w:rsidR="007B083D" w:rsidRDefault="007B083D" w:rsidP="00101AE1">
      <w:r>
        <w:separator/>
      </w:r>
    </w:p>
  </w:footnote>
  <w:footnote w:type="continuationSeparator" w:id="0">
    <w:p w14:paraId="70098A61" w14:textId="77777777" w:rsidR="007B083D" w:rsidRDefault="007B083D" w:rsidP="00101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C649" w14:textId="10E5D8B9" w:rsidR="007B083D" w:rsidRDefault="00E212C5" w:rsidP="00DF3FAB">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1648">
      <w:rPr>
        <w:rFonts w:ascii="Times New Roman" w:hAnsi="Times New Roman" w:cs="Times New Roman"/>
        <w:b/>
        <w:color w:val="FF0000"/>
      </w:rPr>
      <w:t>OFFICIAL</w:t>
    </w:r>
    <w:r>
      <w:rPr>
        <w:rFonts w:ascii="Times New Roman" w:hAnsi="Times New Roman" w:cs="Times New Roman"/>
        <w:b/>
        <w:color w:val="FF0000"/>
      </w:rPr>
      <w:fldChar w:fldCharType="end"/>
    </w:r>
  </w:p>
  <w:p w14:paraId="6211C432" w14:textId="77777777" w:rsidR="007B083D" w:rsidRDefault="007B0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356F" w14:textId="77777777" w:rsidR="007B083D" w:rsidRDefault="007B083D" w:rsidP="00101AE1">
    <w:pPr>
      <w:pStyle w:val="Header"/>
      <w:jc w:val="right"/>
    </w:pPr>
  </w:p>
  <w:p w14:paraId="42BDC21C" w14:textId="77777777" w:rsidR="007B083D" w:rsidRDefault="007B0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5991" w14:textId="79D3A40B" w:rsidR="007B083D" w:rsidRDefault="007B083D" w:rsidP="00101AE1">
    <w:pPr>
      <w:pStyle w:val="Header"/>
      <w:jc w:val="right"/>
    </w:pPr>
    <w:r>
      <w:rPr>
        <w:noProof/>
        <w:lang w:eastAsia="en-GB"/>
      </w:rPr>
      <w:drawing>
        <wp:inline distT="0" distB="0" distL="0" distR="0" wp14:anchorId="4060A2C1" wp14:editId="56508E91">
          <wp:extent cx="2308910" cy="620587"/>
          <wp:effectExtent l="19050" t="0" r="0" b="0"/>
          <wp:docPr id="2" name="Picture 0" descr="! 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EP Logo.JPG"/>
                  <pic:cNvPicPr/>
                </pic:nvPicPr>
                <pic:blipFill>
                  <a:blip r:embed="rId1"/>
                  <a:stretch>
                    <a:fillRect/>
                  </a:stretch>
                </pic:blipFill>
                <pic:spPr>
                  <a:xfrm>
                    <a:off x="0" y="0"/>
                    <a:ext cx="2318025" cy="623037"/>
                  </a:xfrm>
                  <a:prstGeom prst="rect">
                    <a:avLst/>
                  </a:prstGeom>
                </pic:spPr>
              </pic:pic>
            </a:graphicData>
          </a:graphic>
        </wp:inline>
      </w:drawing>
    </w:r>
  </w:p>
  <w:p w14:paraId="4931B178" w14:textId="77777777" w:rsidR="007B083D" w:rsidRDefault="007B0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281"/>
    <w:multiLevelType w:val="hybridMultilevel"/>
    <w:tmpl w:val="C5F85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21CF1"/>
    <w:multiLevelType w:val="hybridMultilevel"/>
    <w:tmpl w:val="BF70D586"/>
    <w:lvl w:ilvl="0" w:tplc="66A654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81F82"/>
    <w:multiLevelType w:val="hybridMultilevel"/>
    <w:tmpl w:val="EC286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A10459"/>
    <w:multiLevelType w:val="hybridMultilevel"/>
    <w:tmpl w:val="F3AEE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41AD1"/>
    <w:multiLevelType w:val="hybridMultilevel"/>
    <w:tmpl w:val="EA14C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820115"/>
    <w:multiLevelType w:val="hybridMultilevel"/>
    <w:tmpl w:val="5D24B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E2D79"/>
    <w:multiLevelType w:val="hybridMultilevel"/>
    <w:tmpl w:val="972E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A1AD8"/>
    <w:multiLevelType w:val="hybridMultilevel"/>
    <w:tmpl w:val="183C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A1E3D"/>
    <w:multiLevelType w:val="hybridMultilevel"/>
    <w:tmpl w:val="173C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C00ED"/>
    <w:multiLevelType w:val="hybridMultilevel"/>
    <w:tmpl w:val="B1F21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91768"/>
    <w:multiLevelType w:val="hybridMultilevel"/>
    <w:tmpl w:val="4BA8F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EFD6A4D"/>
    <w:multiLevelType w:val="hybridMultilevel"/>
    <w:tmpl w:val="AD982CB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4581C34"/>
    <w:multiLevelType w:val="hybridMultilevel"/>
    <w:tmpl w:val="ED2AE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33677E"/>
    <w:multiLevelType w:val="hybridMultilevel"/>
    <w:tmpl w:val="52F26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E510F"/>
    <w:multiLevelType w:val="hybridMultilevel"/>
    <w:tmpl w:val="D89C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481B7E"/>
    <w:multiLevelType w:val="hybridMultilevel"/>
    <w:tmpl w:val="B144E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627316"/>
    <w:multiLevelType w:val="hybridMultilevel"/>
    <w:tmpl w:val="D0CCB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2F3E48"/>
    <w:multiLevelType w:val="hybridMultilevel"/>
    <w:tmpl w:val="38301492"/>
    <w:lvl w:ilvl="0" w:tplc="A7A4F01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F9A254C"/>
    <w:multiLevelType w:val="hybridMultilevel"/>
    <w:tmpl w:val="2CF4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B91447"/>
    <w:multiLevelType w:val="hybridMultilevel"/>
    <w:tmpl w:val="290E6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3C4AB0"/>
    <w:multiLevelType w:val="hybridMultilevel"/>
    <w:tmpl w:val="E790F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8"/>
  </w:num>
  <w:num w:numId="3">
    <w:abstractNumId w:val="13"/>
  </w:num>
  <w:num w:numId="4">
    <w:abstractNumId w:val="2"/>
  </w:num>
  <w:num w:numId="5">
    <w:abstractNumId w:val="0"/>
  </w:num>
  <w:num w:numId="6">
    <w:abstractNumId w:val="7"/>
  </w:num>
  <w:num w:numId="7">
    <w:abstractNumId w:val="9"/>
  </w:num>
  <w:num w:numId="8">
    <w:abstractNumId w:val="20"/>
  </w:num>
  <w:num w:numId="9">
    <w:abstractNumId w:val="11"/>
  </w:num>
  <w:num w:numId="10">
    <w:abstractNumId w:val="12"/>
  </w:num>
  <w:num w:numId="11">
    <w:abstractNumId w:val="3"/>
  </w:num>
  <w:num w:numId="12">
    <w:abstractNumId w:val="1"/>
  </w:num>
  <w:num w:numId="13">
    <w:abstractNumId w:val="19"/>
  </w:num>
  <w:num w:numId="14">
    <w:abstractNumId w:val="4"/>
  </w:num>
  <w:num w:numId="15">
    <w:abstractNumId w:val="5"/>
  </w:num>
  <w:num w:numId="16">
    <w:abstractNumId w:val="6"/>
  </w:num>
  <w:num w:numId="17">
    <w:abstractNumId w:val="14"/>
  </w:num>
  <w:num w:numId="18">
    <w:abstractNumId w:val="8"/>
  </w:num>
  <w:num w:numId="19">
    <w:abstractNumId w:val="16"/>
  </w:num>
  <w:num w:numId="20">
    <w:abstractNumId w:val="15"/>
  </w:num>
  <w:num w:numId="2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40"/>
    <w:rsid w:val="000025A1"/>
    <w:rsid w:val="00002E22"/>
    <w:rsid w:val="0000301A"/>
    <w:rsid w:val="00004BBE"/>
    <w:rsid w:val="00010788"/>
    <w:rsid w:val="000150A9"/>
    <w:rsid w:val="0001603A"/>
    <w:rsid w:val="000210BD"/>
    <w:rsid w:val="00026C0B"/>
    <w:rsid w:val="00027429"/>
    <w:rsid w:val="00027B0F"/>
    <w:rsid w:val="00031B0F"/>
    <w:rsid w:val="00031B85"/>
    <w:rsid w:val="00034202"/>
    <w:rsid w:val="00035554"/>
    <w:rsid w:val="00041017"/>
    <w:rsid w:val="0004158A"/>
    <w:rsid w:val="000415F6"/>
    <w:rsid w:val="00045D2A"/>
    <w:rsid w:val="00047662"/>
    <w:rsid w:val="00050699"/>
    <w:rsid w:val="000548BC"/>
    <w:rsid w:val="00057D12"/>
    <w:rsid w:val="0006001B"/>
    <w:rsid w:val="0006246F"/>
    <w:rsid w:val="00062C99"/>
    <w:rsid w:val="000632D1"/>
    <w:rsid w:val="000636B1"/>
    <w:rsid w:val="000637D1"/>
    <w:rsid w:val="0006691B"/>
    <w:rsid w:val="00067F55"/>
    <w:rsid w:val="00072586"/>
    <w:rsid w:val="000741D5"/>
    <w:rsid w:val="00074712"/>
    <w:rsid w:val="00076263"/>
    <w:rsid w:val="00077DB4"/>
    <w:rsid w:val="0008233D"/>
    <w:rsid w:val="00082C82"/>
    <w:rsid w:val="00083BF8"/>
    <w:rsid w:val="000851E1"/>
    <w:rsid w:val="000851FA"/>
    <w:rsid w:val="0008573F"/>
    <w:rsid w:val="00086E48"/>
    <w:rsid w:val="00090686"/>
    <w:rsid w:val="0009103B"/>
    <w:rsid w:val="00091F47"/>
    <w:rsid w:val="00092C83"/>
    <w:rsid w:val="00093457"/>
    <w:rsid w:val="00093773"/>
    <w:rsid w:val="00093F94"/>
    <w:rsid w:val="0009421A"/>
    <w:rsid w:val="0009483D"/>
    <w:rsid w:val="000A0557"/>
    <w:rsid w:val="000A2517"/>
    <w:rsid w:val="000A2C53"/>
    <w:rsid w:val="000A2DEB"/>
    <w:rsid w:val="000A46B6"/>
    <w:rsid w:val="000A7DB9"/>
    <w:rsid w:val="000B0782"/>
    <w:rsid w:val="000B0874"/>
    <w:rsid w:val="000B2CCC"/>
    <w:rsid w:val="000B701B"/>
    <w:rsid w:val="000C00CC"/>
    <w:rsid w:val="000C0C63"/>
    <w:rsid w:val="000C1AF5"/>
    <w:rsid w:val="000C3FDA"/>
    <w:rsid w:val="000C5797"/>
    <w:rsid w:val="000C5ACF"/>
    <w:rsid w:val="000D07F2"/>
    <w:rsid w:val="000D2604"/>
    <w:rsid w:val="000D35C9"/>
    <w:rsid w:val="000D4225"/>
    <w:rsid w:val="000D4B8E"/>
    <w:rsid w:val="000D6E50"/>
    <w:rsid w:val="000E0C57"/>
    <w:rsid w:val="000E17F7"/>
    <w:rsid w:val="000E36EB"/>
    <w:rsid w:val="000E41E1"/>
    <w:rsid w:val="000E467A"/>
    <w:rsid w:val="000E4B8C"/>
    <w:rsid w:val="000E6A08"/>
    <w:rsid w:val="000E7E59"/>
    <w:rsid w:val="000F0A8F"/>
    <w:rsid w:val="000F6240"/>
    <w:rsid w:val="000F73A2"/>
    <w:rsid w:val="001017DB"/>
    <w:rsid w:val="00101AE1"/>
    <w:rsid w:val="00104C42"/>
    <w:rsid w:val="00104D26"/>
    <w:rsid w:val="001058CA"/>
    <w:rsid w:val="001059D6"/>
    <w:rsid w:val="00107E19"/>
    <w:rsid w:val="001102E2"/>
    <w:rsid w:val="00110B8D"/>
    <w:rsid w:val="00113723"/>
    <w:rsid w:val="00114A51"/>
    <w:rsid w:val="001163E7"/>
    <w:rsid w:val="00116AAE"/>
    <w:rsid w:val="0012018C"/>
    <w:rsid w:val="00121AAC"/>
    <w:rsid w:val="00121D67"/>
    <w:rsid w:val="00127914"/>
    <w:rsid w:val="00127EE2"/>
    <w:rsid w:val="0013291D"/>
    <w:rsid w:val="00134365"/>
    <w:rsid w:val="0013492B"/>
    <w:rsid w:val="00136CC7"/>
    <w:rsid w:val="001376BF"/>
    <w:rsid w:val="00141D65"/>
    <w:rsid w:val="00146BFB"/>
    <w:rsid w:val="00147991"/>
    <w:rsid w:val="0015119F"/>
    <w:rsid w:val="00151E19"/>
    <w:rsid w:val="00152482"/>
    <w:rsid w:val="0015277C"/>
    <w:rsid w:val="0015317A"/>
    <w:rsid w:val="00155799"/>
    <w:rsid w:val="00155F2B"/>
    <w:rsid w:val="0015605C"/>
    <w:rsid w:val="0016013B"/>
    <w:rsid w:val="001616A0"/>
    <w:rsid w:val="00163642"/>
    <w:rsid w:val="00163A6D"/>
    <w:rsid w:val="00163C5A"/>
    <w:rsid w:val="00167BD6"/>
    <w:rsid w:val="00170ECE"/>
    <w:rsid w:val="00173B27"/>
    <w:rsid w:val="00175E1F"/>
    <w:rsid w:val="00177097"/>
    <w:rsid w:val="001826D5"/>
    <w:rsid w:val="00183F47"/>
    <w:rsid w:val="0018463F"/>
    <w:rsid w:val="00184EB7"/>
    <w:rsid w:val="001856D1"/>
    <w:rsid w:val="0018580D"/>
    <w:rsid w:val="00185ED1"/>
    <w:rsid w:val="00186861"/>
    <w:rsid w:val="00192425"/>
    <w:rsid w:val="00194634"/>
    <w:rsid w:val="00196A38"/>
    <w:rsid w:val="001A169D"/>
    <w:rsid w:val="001A2763"/>
    <w:rsid w:val="001A370A"/>
    <w:rsid w:val="001A583B"/>
    <w:rsid w:val="001A60C8"/>
    <w:rsid w:val="001A784F"/>
    <w:rsid w:val="001B0C45"/>
    <w:rsid w:val="001B0DD8"/>
    <w:rsid w:val="001B2B6D"/>
    <w:rsid w:val="001B48FD"/>
    <w:rsid w:val="001B4F5C"/>
    <w:rsid w:val="001B5717"/>
    <w:rsid w:val="001B6DA1"/>
    <w:rsid w:val="001B770E"/>
    <w:rsid w:val="001C22CD"/>
    <w:rsid w:val="001C285A"/>
    <w:rsid w:val="001C48A5"/>
    <w:rsid w:val="001C4DC5"/>
    <w:rsid w:val="001D4DB9"/>
    <w:rsid w:val="001D7C18"/>
    <w:rsid w:val="001E231B"/>
    <w:rsid w:val="001E3DDA"/>
    <w:rsid w:val="001E429F"/>
    <w:rsid w:val="001E7124"/>
    <w:rsid w:val="001E795A"/>
    <w:rsid w:val="001F14AB"/>
    <w:rsid w:val="001F1BC4"/>
    <w:rsid w:val="001F3060"/>
    <w:rsid w:val="001F55B9"/>
    <w:rsid w:val="001F5CA8"/>
    <w:rsid w:val="001F7919"/>
    <w:rsid w:val="001F7F66"/>
    <w:rsid w:val="0020150B"/>
    <w:rsid w:val="0020248B"/>
    <w:rsid w:val="0020481A"/>
    <w:rsid w:val="0020488B"/>
    <w:rsid w:val="002062AA"/>
    <w:rsid w:val="002071D5"/>
    <w:rsid w:val="00207231"/>
    <w:rsid w:val="0021133F"/>
    <w:rsid w:val="0021432F"/>
    <w:rsid w:val="002177DE"/>
    <w:rsid w:val="00217D46"/>
    <w:rsid w:val="00220CA8"/>
    <w:rsid w:val="00220E58"/>
    <w:rsid w:val="00222626"/>
    <w:rsid w:val="00222A9B"/>
    <w:rsid w:val="00223147"/>
    <w:rsid w:val="00224A38"/>
    <w:rsid w:val="00224DD7"/>
    <w:rsid w:val="00226DBF"/>
    <w:rsid w:val="002305FA"/>
    <w:rsid w:val="00230FC4"/>
    <w:rsid w:val="00231A86"/>
    <w:rsid w:val="00231AAC"/>
    <w:rsid w:val="00232735"/>
    <w:rsid w:val="00233C40"/>
    <w:rsid w:val="002342E1"/>
    <w:rsid w:val="00234677"/>
    <w:rsid w:val="00240CEB"/>
    <w:rsid w:val="00240EC2"/>
    <w:rsid w:val="00241932"/>
    <w:rsid w:val="0024244F"/>
    <w:rsid w:val="00243124"/>
    <w:rsid w:val="0024471E"/>
    <w:rsid w:val="00250BC3"/>
    <w:rsid w:val="002512E7"/>
    <w:rsid w:val="0025277A"/>
    <w:rsid w:val="002528CF"/>
    <w:rsid w:val="0025296F"/>
    <w:rsid w:val="00256D6B"/>
    <w:rsid w:val="002601AF"/>
    <w:rsid w:val="00264F77"/>
    <w:rsid w:val="002654BA"/>
    <w:rsid w:val="002701F4"/>
    <w:rsid w:val="00270948"/>
    <w:rsid w:val="00276AE3"/>
    <w:rsid w:val="0027733D"/>
    <w:rsid w:val="002824F8"/>
    <w:rsid w:val="00283750"/>
    <w:rsid w:val="002837CB"/>
    <w:rsid w:val="00284237"/>
    <w:rsid w:val="00286B5D"/>
    <w:rsid w:val="002931C6"/>
    <w:rsid w:val="00293D6C"/>
    <w:rsid w:val="00295F78"/>
    <w:rsid w:val="0029721C"/>
    <w:rsid w:val="002A3868"/>
    <w:rsid w:val="002A4B78"/>
    <w:rsid w:val="002B08FC"/>
    <w:rsid w:val="002B1C5B"/>
    <w:rsid w:val="002B2346"/>
    <w:rsid w:val="002B38F5"/>
    <w:rsid w:val="002B6ACA"/>
    <w:rsid w:val="002C0104"/>
    <w:rsid w:val="002C0A03"/>
    <w:rsid w:val="002C227F"/>
    <w:rsid w:val="002C27DE"/>
    <w:rsid w:val="002C28B8"/>
    <w:rsid w:val="002C293D"/>
    <w:rsid w:val="002C2A8C"/>
    <w:rsid w:val="002C57CB"/>
    <w:rsid w:val="002D166F"/>
    <w:rsid w:val="002D4924"/>
    <w:rsid w:val="002D6861"/>
    <w:rsid w:val="002E7A22"/>
    <w:rsid w:val="002F4AE6"/>
    <w:rsid w:val="003009D8"/>
    <w:rsid w:val="00300DC5"/>
    <w:rsid w:val="00302258"/>
    <w:rsid w:val="00306E59"/>
    <w:rsid w:val="003109BD"/>
    <w:rsid w:val="00313EEF"/>
    <w:rsid w:val="003147D9"/>
    <w:rsid w:val="00321C9E"/>
    <w:rsid w:val="0032415F"/>
    <w:rsid w:val="00324351"/>
    <w:rsid w:val="0033157E"/>
    <w:rsid w:val="00331BF6"/>
    <w:rsid w:val="00333506"/>
    <w:rsid w:val="00334314"/>
    <w:rsid w:val="00335D3D"/>
    <w:rsid w:val="003363AE"/>
    <w:rsid w:val="003376FA"/>
    <w:rsid w:val="0034076E"/>
    <w:rsid w:val="00341B36"/>
    <w:rsid w:val="00343A43"/>
    <w:rsid w:val="00344187"/>
    <w:rsid w:val="0034761F"/>
    <w:rsid w:val="00350EB8"/>
    <w:rsid w:val="00352646"/>
    <w:rsid w:val="00355A8D"/>
    <w:rsid w:val="003566EB"/>
    <w:rsid w:val="00360DF5"/>
    <w:rsid w:val="00363395"/>
    <w:rsid w:val="00364BAC"/>
    <w:rsid w:val="00365D18"/>
    <w:rsid w:val="003701A6"/>
    <w:rsid w:val="0037203B"/>
    <w:rsid w:val="0037225F"/>
    <w:rsid w:val="00374B42"/>
    <w:rsid w:val="0037725B"/>
    <w:rsid w:val="00377372"/>
    <w:rsid w:val="00380594"/>
    <w:rsid w:val="003807FB"/>
    <w:rsid w:val="003808FD"/>
    <w:rsid w:val="00381253"/>
    <w:rsid w:val="00381371"/>
    <w:rsid w:val="00381DF7"/>
    <w:rsid w:val="003901C2"/>
    <w:rsid w:val="00391CB4"/>
    <w:rsid w:val="003936AB"/>
    <w:rsid w:val="003937B7"/>
    <w:rsid w:val="00393F1E"/>
    <w:rsid w:val="003947DA"/>
    <w:rsid w:val="003952C1"/>
    <w:rsid w:val="003972E0"/>
    <w:rsid w:val="003A1E47"/>
    <w:rsid w:val="003A3B4B"/>
    <w:rsid w:val="003A73A1"/>
    <w:rsid w:val="003B30AB"/>
    <w:rsid w:val="003B3D2D"/>
    <w:rsid w:val="003B3E93"/>
    <w:rsid w:val="003B5C7A"/>
    <w:rsid w:val="003B60F2"/>
    <w:rsid w:val="003B63E4"/>
    <w:rsid w:val="003B6F1C"/>
    <w:rsid w:val="003B7900"/>
    <w:rsid w:val="003C23D1"/>
    <w:rsid w:val="003C4101"/>
    <w:rsid w:val="003C44E2"/>
    <w:rsid w:val="003C52B3"/>
    <w:rsid w:val="003D147B"/>
    <w:rsid w:val="003D1BDA"/>
    <w:rsid w:val="003D21D8"/>
    <w:rsid w:val="003D2B97"/>
    <w:rsid w:val="003D4BBA"/>
    <w:rsid w:val="003D7BC2"/>
    <w:rsid w:val="003E34E8"/>
    <w:rsid w:val="003E39F4"/>
    <w:rsid w:val="003E41F9"/>
    <w:rsid w:val="003F2DA0"/>
    <w:rsid w:val="003F4C02"/>
    <w:rsid w:val="003F69DF"/>
    <w:rsid w:val="003F7902"/>
    <w:rsid w:val="00400030"/>
    <w:rsid w:val="00402595"/>
    <w:rsid w:val="004039A7"/>
    <w:rsid w:val="0040677C"/>
    <w:rsid w:val="004151A7"/>
    <w:rsid w:val="00416901"/>
    <w:rsid w:val="00423D53"/>
    <w:rsid w:val="00423E1B"/>
    <w:rsid w:val="00425785"/>
    <w:rsid w:val="00425B2C"/>
    <w:rsid w:val="00431BC7"/>
    <w:rsid w:val="004324D9"/>
    <w:rsid w:val="0043277A"/>
    <w:rsid w:val="00434BD3"/>
    <w:rsid w:val="004357CC"/>
    <w:rsid w:val="00435DA9"/>
    <w:rsid w:val="004400C2"/>
    <w:rsid w:val="00444B59"/>
    <w:rsid w:val="00444E0E"/>
    <w:rsid w:val="00447377"/>
    <w:rsid w:val="004515F0"/>
    <w:rsid w:val="00454322"/>
    <w:rsid w:val="004545B3"/>
    <w:rsid w:val="00460196"/>
    <w:rsid w:val="004604BF"/>
    <w:rsid w:val="004609E1"/>
    <w:rsid w:val="00464274"/>
    <w:rsid w:val="00466DB1"/>
    <w:rsid w:val="00466F46"/>
    <w:rsid w:val="00470FC0"/>
    <w:rsid w:val="004746BD"/>
    <w:rsid w:val="004753A6"/>
    <w:rsid w:val="0047566D"/>
    <w:rsid w:val="004756DE"/>
    <w:rsid w:val="004802CC"/>
    <w:rsid w:val="00481D7E"/>
    <w:rsid w:val="00482871"/>
    <w:rsid w:val="00483BCE"/>
    <w:rsid w:val="00485A86"/>
    <w:rsid w:val="004865F5"/>
    <w:rsid w:val="004931D9"/>
    <w:rsid w:val="00496293"/>
    <w:rsid w:val="004966EC"/>
    <w:rsid w:val="004A0489"/>
    <w:rsid w:val="004A2258"/>
    <w:rsid w:val="004A3C40"/>
    <w:rsid w:val="004A5239"/>
    <w:rsid w:val="004A5EE5"/>
    <w:rsid w:val="004B24E7"/>
    <w:rsid w:val="004B28EC"/>
    <w:rsid w:val="004B2EB7"/>
    <w:rsid w:val="004B310A"/>
    <w:rsid w:val="004B34F5"/>
    <w:rsid w:val="004B5A95"/>
    <w:rsid w:val="004B659F"/>
    <w:rsid w:val="004B754D"/>
    <w:rsid w:val="004C307B"/>
    <w:rsid w:val="004D1BA6"/>
    <w:rsid w:val="004D40D0"/>
    <w:rsid w:val="004D5D66"/>
    <w:rsid w:val="004E75D0"/>
    <w:rsid w:val="004F1E8B"/>
    <w:rsid w:val="004F3F83"/>
    <w:rsid w:val="004F63A2"/>
    <w:rsid w:val="005000E5"/>
    <w:rsid w:val="00502803"/>
    <w:rsid w:val="005029A4"/>
    <w:rsid w:val="005034A9"/>
    <w:rsid w:val="00506265"/>
    <w:rsid w:val="005067FC"/>
    <w:rsid w:val="00506FBD"/>
    <w:rsid w:val="00507595"/>
    <w:rsid w:val="00507DBE"/>
    <w:rsid w:val="00507EF8"/>
    <w:rsid w:val="0051261A"/>
    <w:rsid w:val="00515F54"/>
    <w:rsid w:val="0052331E"/>
    <w:rsid w:val="00523BCF"/>
    <w:rsid w:val="00525416"/>
    <w:rsid w:val="0053066C"/>
    <w:rsid w:val="00533423"/>
    <w:rsid w:val="00535C1F"/>
    <w:rsid w:val="00536009"/>
    <w:rsid w:val="00536035"/>
    <w:rsid w:val="005419C4"/>
    <w:rsid w:val="005434C7"/>
    <w:rsid w:val="005443A2"/>
    <w:rsid w:val="00547F62"/>
    <w:rsid w:val="00550B3F"/>
    <w:rsid w:val="0055271B"/>
    <w:rsid w:val="00552C79"/>
    <w:rsid w:val="00553583"/>
    <w:rsid w:val="00553F45"/>
    <w:rsid w:val="00553F58"/>
    <w:rsid w:val="0055775C"/>
    <w:rsid w:val="005615F2"/>
    <w:rsid w:val="005626AE"/>
    <w:rsid w:val="00564B61"/>
    <w:rsid w:val="00565B5C"/>
    <w:rsid w:val="00565F8A"/>
    <w:rsid w:val="005678DF"/>
    <w:rsid w:val="00570DE8"/>
    <w:rsid w:val="00573C45"/>
    <w:rsid w:val="00575620"/>
    <w:rsid w:val="00575A5D"/>
    <w:rsid w:val="00582761"/>
    <w:rsid w:val="005838EC"/>
    <w:rsid w:val="005839FA"/>
    <w:rsid w:val="00590E1A"/>
    <w:rsid w:val="00592408"/>
    <w:rsid w:val="0059340B"/>
    <w:rsid w:val="00596789"/>
    <w:rsid w:val="00596B44"/>
    <w:rsid w:val="00597EBE"/>
    <w:rsid w:val="005A11F0"/>
    <w:rsid w:val="005A22EE"/>
    <w:rsid w:val="005A2D5F"/>
    <w:rsid w:val="005B050E"/>
    <w:rsid w:val="005B07D2"/>
    <w:rsid w:val="005B2B2B"/>
    <w:rsid w:val="005B2E60"/>
    <w:rsid w:val="005B3559"/>
    <w:rsid w:val="005B358A"/>
    <w:rsid w:val="005B37C0"/>
    <w:rsid w:val="005B63A6"/>
    <w:rsid w:val="005B6542"/>
    <w:rsid w:val="005B6B61"/>
    <w:rsid w:val="005C17A3"/>
    <w:rsid w:val="005C189F"/>
    <w:rsid w:val="005C2C0B"/>
    <w:rsid w:val="005C497A"/>
    <w:rsid w:val="005C7B2F"/>
    <w:rsid w:val="005D0435"/>
    <w:rsid w:val="005D0578"/>
    <w:rsid w:val="005D0969"/>
    <w:rsid w:val="005D367D"/>
    <w:rsid w:val="005D6856"/>
    <w:rsid w:val="005D6BBF"/>
    <w:rsid w:val="005E01BD"/>
    <w:rsid w:val="005E05D4"/>
    <w:rsid w:val="005E2777"/>
    <w:rsid w:val="005E3BD8"/>
    <w:rsid w:val="005E456E"/>
    <w:rsid w:val="005E4F7C"/>
    <w:rsid w:val="005F2195"/>
    <w:rsid w:val="005F243A"/>
    <w:rsid w:val="005F4DC0"/>
    <w:rsid w:val="005F5BB8"/>
    <w:rsid w:val="005F6182"/>
    <w:rsid w:val="005F7694"/>
    <w:rsid w:val="00601349"/>
    <w:rsid w:val="00601BAD"/>
    <w:rsid w:val="006038A4"/>
    <w:rsid w:val="00606210"/>
    <w:rsid w:val="00607063"/>
    <w:rsid w:val="00614547"/>
    <w:rsid w:val="0061771A"/>
    <w:rsid w:val="00617831"/>
    <w:rsid w:val="0062056B"/>
    <w:rsid w:val="0062238C"/>
    <w:rsid w:val="00624C7F"/>
    <w:rsid w:val="00624ED2"/>
    <w:rsid w:val="006254DF"/>
    <w:rsid w:val="00625DE2"/>
    <w:rsid w:val="00626DBE"/>
    <w:rsid w:val="00627017"/>
    <w:rsid w:val="00627A41"/>
    <w:rsid w:val="00627F34"/>
    <w:rsid w:val="00632DDD"/>
    <w:rsid w:val="0063314B"/>
    <w:rsid w:val="00634746"/>
    <w:rsid w:val="006348E8"/>
    <w:rsid w:val="00634C25"/>
    <w:rsid w:val="00640D05"/>
    <w:rsid w:val="00641700"/>
    <w:rsid w:val="00641C91"/>
    <w:rsid w:val="00642813"/>
    <w:rsid w:val="006458D1"/>
    <w:rsid w:val="00647DE4"/>
    <w:rsid w:val="00651E91"/>
    <w:rsid w:val="00652046"/>
    <w:rsid w:val="00652D0C"/>
    <w:rsid w:val="00652DC7"/>
    <w:rsid w:val="00652F59"/>
    <w:rsid w:val="00656B18"/>
    <w:rsid w:val="00656B3F"/>
    <w:rsid w:val="00657CBA"/>
    <w:rsid w:val="00662C12"/>
    <w:rsid w:val="006635CA"/>
    <w:rsid w:val="006654E3"/>
    <w:rsid w:val="0066599D"/>
    <w:rsid w:val="00665BC0"/>
    <w:rsid w:val="00665C70"/>
    <w:rsid w:val="00666092"/>
    <w:rsid w:val="00667582"/>
    <w:rsid w:val="00670424"/>
    <w:rsid w:val="00671392"/>
    <w:rsid w:val="00672BF3"/>
    <w:rsid w:val="00672EEB"/>
    <w:rsid w:val="006739A5"/>
    <w:rsid w:val="00675614"/>
    <w:rsid w:val="00675CF8"/>
    <w:rsid w:val="00680C8C"/>
    <w:rsid w:val="00680D3E"/>
    <w:rsid w:val="006816DE"/>
    <w:rsid w:val="00687D65"/>
    <w:rsid w:val="00690AF7"/>
    <w:rsid w:val="006A1A6E"/>
    <w:rsid w:val="006A2277"/>
    <w:rsid w:val="006A372C"/>
    <w:rsid w:val="006B174B"/>
    <w:rsid w:val="006B334A"/>
    <w:rsid w:val="006B6038"/>
    <w:rsid w:val="006C1938"/>
    <w:rsid w:val="006C5D45"/>
    <w:rsid w:val="006C6744"/>
    <w:rsid w:val="006C74D5"/>
    <w:rsid w:val="006D0589"/>
    <w:rsid w:val="006D33E3"/>
    <w:rsid w:val="006D5A9C"/>
    <w:rsid w:val="006D62A1"/>
    <w:rsid w:val="006D62F5"/>
    <w:rsid w:val="006E02C2"/>
    <w:rsid w:val="006E0560"/>
    <w:rsid w:val="006E280A"/>
    <w:rsid w:val="006E6E72"/>
    <w:rsid w:val="006E7C26"/>
    <w:rsid w:val="006F01B0"/>
    <w:rsid w:val="006F0C78"/>
    <w:rsid w:val="006F0D7A"/>
    <w:rsid w:val="006F0F3C"/>
    <w:rsid w:val="006F11D2"/>
    <w:rsid w:val="006F13E6"/>
    <w:rsid w:val="006F41DE"/>
    <w:rsid w:val="006F7735"/>
    <w:rsid w:val="00701FFE"/>
    <w:rsid w:val="00704E5F"/>
    <w:rsid w:val="0070508E"/>
    <w:rsid w:val="00705B8D"/>
    <w:rsid w:val="0071326A"/>
    <w:rsid w:val="00714F7C"/>
    <w:rsid w:val="00717CA6"/>
    <w:rsid w:val="00717DF3"/>
    <w:rsid w:val="0072025F"/>
    <w:rsid w:val="007207AC"/>
    <w:rsid w:val="00723EE3"/>
    <w:rsid w:val="00725C29"/>
    <w:rsid w:val="00726A7D"/>
    <w:rsid w:val="00727176"/>
    <w:rsid w:val="00727E45"/>
    <w:rsid w:val="007300F1"/>
    <w:rsid w:val="00730218"/>
    <w:rsid w:val="007303DD"/>
    <w:rsid w:val="007304B9"/>
    <w:rsid w:val="00731B59"/>
    <w:rsid w:val="007332CB"/>
    <w:rsid w:val="007355F8"/>
    <w:rsid w:val="00744128"/>
    <w:rsid w:val="007459D2"/>
    <w:rsid w:val="0074772C"/>
    <w:rsid w:val="00751A14"/>
    <w:rsid w:val="00751B2D"/>
    <w:rsid w:val="00753ADC"/>
    <w:rsid w:val="00754820"/>
    <w:rsid w:val="00755D43"/>
    <w:rsid w:val="00756D46"/>
    <w:rsid w:val="00756DD6"/>
    <w:rsid w:val="00757FBD"/>
    <w:rsid w:val="007664B4"/>
    <w:rsid w:val="00766501"/>
    <w:rsid w:val="0076667B"/>
    <w:rsid w:val="00766C52"/>
    <w:rsid w:val="00767929"/>
    <w:rsid w:val="00767A8E"/>
    <w:rsid w:val="00770378"/>
    <w:rsid w:val="00770FC0"/>
    <w:rsid w:val="007731FF"/>
    <w:rsid w:val="007763DE"/>
    <w:rsid w:val="007773B5"/>
    <w:rsid w:val="00780D7B"/>
    <w:rsid w:val="0078138E"/>
    <w:rsid w:val="00781547"/>
    <w:rsid w:val="007824FD"/>
    <w:rsid w:val="0078451D"/>
    <w:rsid w:val="007862AB"/>
    <w:rsid w:val="007869CE"/>
    <w:rsid w:val="00791D06"/>
    <w:rsid w:val="00793518"/>
    <w:rsid w:val="00793E41"/>
    <w:rsid w:val="00797D13"/>
    <w:rsid w:val="007A0323"/>
    <w:rsid w:val="007A0405"/>
    <w:rsid w:val="007A207C"/>
    <w:rsid w:val="007A24E6"/>
    <w:rsid w:val="007A3575"/>
    <w:rsid w:val="007A4357"/>
    <w:rsid w:val="007A4915"/>
    <w:rsid w:val="007A5304"/>
    <w:rsid w:val="007A68AB"/>
    <w:rsid w:val="007B040F"/>
    <w:rsid w:val="007B083D"/>
    <w:rsid w:val="007B1D8A"/>
    <w:rsid w:val="007B242B"/>
    <w:rsid w:val="007B2748"/>
    <w:rsid w:val="007B5368"/>
    <w:rsid w:val="007B6E0B"/>
    <w:rsid w:val="007C0B84"/>
    <w:rsid w:val="007C0FA5"/>
    <w:rsid w:val="007C16C3"/>
    <w:rsid w:val="007C1876"/>
    <w:rsid w:val="007C19D1"/>
    <w:rsid w:val="007C2802"/>
    <w:rsid w:val="007C3C8F"/>
    <w:rsid w:val="007C41A2"/>
    <w:rsid w:val="007C5E44"/>
    <w:rsid w:val="007C723E"/>
    <w:rsid w:val="007D0D3D"/>
    <w:rsid w:val="007D10F3"/>
    <w:rsid w:val="007D17CA"/>
    <w:rsid w:val="007D4549"/>
    <w:rsid w:val="007D55B9"/>
    <w:rsid w:val="007D6FFB"/>
    <w:rsid w:val="007E03C8"/>
    <w:rsid w:val="007E0E82"/>
    <w:rsid w:val="007E0EEF"/>
    <w:rsid w:val="007E136C"/>
    <w:rsid w:val="007E2F0B"/>
    <w:rsid w:val="007E4549"/>
    <w:rsid w:val="007E57E1"/>
    <w:rsid w:val="007F18CF"/>
    <w:rsid w:val="007F1E81"/>
    <w:rsid w:val="007F2792"/>
    <w:rsid w:val="007F4352"/>
    <w:rsid w:val="007F4FB8"/>
    <w:rsid w:val="007F6AA5"/>
    <w:rsid w:val="00805ED6"/>
    <w:rsid w:val="00807FB1"/>
    <w:rsid w:val="00811B54"/>
    <w:rsid w:val="00812BC0"/>
    <w:rsid w:val="008148EA"/>
    <w:rsid w:val="008166F3"/>
    <w:rsid w:val="00820ED7"/>
    <w:rsid w:val="0082228C"/>
    <w:rsid w:val="00822497"/>
    <w:rsid w:val="008238C5"/>
    <w:rsid w:val="00823DFC"/>
    <w:rsid w:val="0082400B"/>
    <w:rsid w:val="00825E0A"/>
    <w:rsid w:val="00826A58"/>
    <w:rsid w:val="00826EE0"/>
    <w:rsid w:val="0082783F"/>
    <w:rsid w:val="008304EC"/>
    <w:rsid w:val="00832079"/>
    <w:rsid w:val="00832A8C"/>
    <w:rsid w:val="00834E23"/>
    <w:rsid w:val="00837C59"/>
    <w:rsid w:val="00840D7E"/>
    <w:rsid w:val="008431EC"/>
    <w:rsid w:val="0084362D"/>
    <w:rsid w:val="00843D14"/>
    <w:rsid w:val="0084632C"/>
    <w:rsid w:val="0085184F"/>
    <w:rsid w:val="0085237A"/>
    <w:rsid w:val="008523D9"/>
    <w:rsid w:val="00852B7D"/>
    <w:rsid w:val="00857077"/>
    <w:rsid w:val="00860398"/>
    <w:rsid w:val="00865470"/>
    <w:rsid w:val="008665A7"/>
    <w:rsid w:val="00867720"/>
    <w:rsid w:val="0087069F"/>
    <w:rsid w:val="00871963"/>
    <w:rsid w:val="00871D3B"/>
    <w:rsid w:val="00882E9B"/>
    <w:rsid w:val="00883569"/>
    <w:rsid w:val="008835F4"/>
    <w:rsid w:val="00883C84"/>
    <w:rsid w:val="00884CFF"/>
    <w:rsid w:val="00891CF2"/>
    <w:rsid w:val="00894470"/>
    <w:rsid w:val="008946C3"/>
    <w:rsid w:val="00897F39"/>
    <w:rsid w:val="008A2173"/>
    <w:rsid w:val="008A233E"/>
    <w:rsid w:val="008A4310"/>
    <w:rsid w:val="008A7F17"/>
    <w:rsid w:val="008B00DC"/>
    <w:rsid w:val="008B0CCA"/>
    <w:rsid w:val="008B29A5"/>
    <w:rsid w:val="008B4CD5"/>
    <w:rsid w:val="008B50E2"/>
    <w:rsid w:val="008B54F3"/>
    <w:rsid w:val="008B7F2B"/>
    <w:rsid w:val="008C241B"/>
    <w:rsid w:val="008C4D58"/>
    <w:rsid w:val="008C7E10"/>
    <w:rsid w:val="008D621C"/>
    <w:rsid w:val="008D6F95"/>
    <w:rsid w:val="008E366D"/>
    <w:rsid w:val="008E76D9"/>
    <w:rsid w:val="008F0009"/>
    <w:rsid w:val="008F169E"/>
    <w:rsid w:val="008F3FE7"/>
    <w:rsid w:val="008F43BD"/>
    <w:rsid w:val="008F53D0"/>
    <w:rsid w:val="008F6F55"/>
    <w:rsid w:val="009012AD"/>
    <w:rsid w:val="009032E9"/>
    <w:rsid w:val="00903A75"/>
    <w:rsid w:val="0090719F"/>
    <w:rsid w:val="009130AE"/>
    <w:rsid w:val="00913E60"/>
    <w:rsid w:val="0091562A"/>
    <w:rsid w:val="009156A7"/>
    <w:rsid w:val="009178F1"/>
    <w:rsid w:val="009220F8"/>
    <w:rsid w:val="00922A0D"/>
    <w:rsid w:val="00922D51"/>
    <w:rsid w:val="0092477D"/>
    <w:rsid w:val="0092676C"/>
    <w:rsid w:val="0093006E"/>
    <w:rsid w:val="0093008A"/>
    <w:rsid w:val="00930D94"/>
    <w:rsid w:val="00930FB7"/>
    <w:rsid w:val="00930FF6"/>
    <w:rsid w:val="009326E6"/>
    <w:rsid w:val="00932FA5"/>
    <w:rsid w:val="00934CDC"/>
    <w:rsid w:val="009352C2"/>
    <w:rsid w:val="009401BC"/>
    <w:rsid w:val="0094075B"/>
    <w:rsid w:val="009408AD"/>
    <w:rsid w:val="00940DD3"/>
    <w:rsid w:val="00940E6F"/>
    <w:rsid w:val="009434DD"/>
    <w:rsid w:val="009463A2"/>
    <w:rsid w:val="00947E19"/>
    <w:rsid w:val="00950ADA"/>
    <w:rsid w:val="00953942"/>
    <w:rsid w:val="009605D4"/>
    <w:rsid w:val="00961C9D"/>
    <w:rsid w:val="009620CD"/>
    <w:rsid w:val="009633C0"/>
    <w:rsid w:val="009633D5"/>
    <w:rsid w:val="00965413"/>
    <w:rsid w:val="00970219"/>
    <w:rsid w:val="009752E3"/>
    <w:rsid w:val="0097544C"/>
    <w:rsid w:val="009768F2"/>
    <w:rsid w:val="00981468"/>
    <w:rsid w:val="0099061E"/>
    <w:rsid w:val="0099582C"/>
    <w:rsid w:val="00995A27"/>
    <w:rsid w:val="00995A59"/>
    <w:rsid w:val="00995EEF"/>
    <w:rsid w:val="00997135"/>
    <w:rsid w:val="009A0B06"/>
    <w:rsid w:val="009B319C"/>
    <w:rsid w:val="009B4375"/>
    <w:rsid w:val="009C1B5A"/>
    <w:rsid w:val="009C65E3"/>
    <w:rsid w:val="009C70D8"/>
    <w:rsid w:val="009D0993"/>
    <w:rsid w:val="009D0B08"/>
    <w:rsid w:val="009D1BCF"/>
    <w:rsid w:val="009D2027"/>
    <w:rsid w:val="009D240F"/>
    <w:rsid w:val="009D61D7"/>
    <w:rsid w:val="009D7A8B"/>
    <w:rsid w:val="009E06BE"/>
    <w:rsid w:val="009E0ACE"/>
    <w:rsid w:val="009E25A3"/>
    <w:rsid w:val="009E3058"/>
    <w:rsid w:val="009E3288"/>
    <w:rsid w:val="009E362D"/>
    <w:rsid w:val="009E6DAE"/>
    <w:rsid w:val="009E7382"/>
    <w:rsid w:val="009F1F0C"/>
    <w:rsid w:val="009F567B"/>
    <w:rsid w:val="00A006FE"/>
    <w:rsid w:val="00A01D8E"/>
    <w:rsid w:val="00A06D8B"/>
    <w:rsid w:val="00A07EEC"/>
    <w:rsid w:val="00A130A0"/>
    <w:rsid w:val="00A15062"/>
    <w:rsid w:val="00A15996"/>
    <w:rsid w:val="00A227F1"/>
    <w:rsid w:val="00A366F8"/>
    <w:rsid w:val="00A36D57"/>
    <w:rsid w:val="00A373D2"/>
    <w:rsid w:val="00A37A9F"/>
    <w:rsid w:val="00A416F9"/>
    <w:rsid w:val="00A4278D"/>
    <w:rsid w:val="00A43B35"/>
    <w:rsid w:val="00A44A3A"/>
    <w:rsid w:val="00A459CB"/>
    <w:rsid w:val="00A460A1"/>
    <w:rsid w:val="00A50DC9"/>
    <w:rsid w:val="00A51F33"/>
    <w:rsid w:val="00A52761"/>
    <w:rsid w:val="00A5442B"/>
    <w:rsid w:val="00A602D9"/>
    <w:rsid w:val="00A610D2"/>
    <w:rsid w:val="00A63C6C"/>
    <w:rsid w:val="00A65067"/>
    <w:rsid w:val="00A66E85"/>
    <w:rsid w:val="00A71E90"/>
    <w:rsid w:val="00A74A07"/>
    <w:rsid w:val="00A74D82"/>
    <w:rsid w:val="00A80FDB"/>
    <w:rsid w:val="00A83896"/>
    <w:rsid w:val="00A84615"/>
    <w:rsid w:val="00A84C78"/>
    <w:rsid w:val="00A85030"/>
    <w:rsid w:val="00A850A1"/>
    <w:rsid w:val="00A9081F"/>
    <w:rsid w:val="00A93C93"/>
    <w:rsid w:val="00A95014"/>
    <w:rsid w:val="00A9692F"/>
    <w:rsid w:val="00A979C7"/>
    <w:rsid w:val="00AA00EC"/>
    <w:rsid w:val="00AA1235"/>
    <w:rsid w:val="00AA18EE"/>
    <w:rsid w:val="00AA2A11"/>
    <w:rsid w:val="00AB011F"/>
    <w:rsid w:val="00AB02B4"/>
    <w:rsid w:val="00AB14FD"/>
    <w:rsid w:val="00AB33C4"/>
    <w:rsid w:val="00AB4708"/>
    <w:rsid w:val="00AB47BB"/>
    <w:rsid w:val="00AB5530"/>
    <w:rsid w:val="00AB6632"/>
    <w:rsid w:val="00AC36D3"/>
    <w:rsid w:val="00AC6BAD"/>
    <w:rsid w:val="00AD0935"/>
    <w:rsid w:val="00AD116A"/>
    <w:rsid w:val="00AD34EE"/>
    <w:rsid w:val="00AD3DE4"/>
    <w:rsid w:val="00AD5016"/>
    <w:rsid w:val="00AD5ABF"/>
    <w:rsid w:val="00AD648F"/>
    <w:rsid w:val="00AD7AD6"/>
    <w:rsid w:val="00AE3012"/>
    <w:rsid w:val="00AE35F4"/>
    <w:rsid w:val="00AE3B9F"/>
    <w:rsid w:val="00AE4DF5"/>
    <w:rsid w:val="00AE5361"/>
    <w:rsid w:val="00AE610C"/>
    <w:rsid w:val="00AE63BA"/>
    <w:rsid w:val="00AE73C8"/>
    <w:rsid w:val="00AE75F8"/>
    <w:rsid w:val="00AF0786"/>
    <w:rsid w:val="00AF0E85"/>
    <w:rsid w:val="00AF133D"/>
    <w:rsid w:val="00AF27AD"/>
    <w:rsid w:val="00AF45AE"/>
    <w:rsid w:val="00AF4EB2"/>
    <w:rsid w:val="00AF5680"/>
    <w:rsid w:val="00AF6B11"/>
    <w:rsid w:val="00B005E5"/>
    <w:rsid w:val="00B009D3"/>
    <w:rsid w:val="00B0328F"/>
    <w:rsid w:val="00B044F8"/>
    <w:rsid w:val="00B065C3"/>
    <w:rsid w:val="00B06A5D"/>
    <w:rsid w:val="00B10EE0"/>
    <w:rsid w:val="00B13430"/>
    <w:rsid w:val="00B13AEA"/>
    <w:rsid w:val="00B201ED"/>
    <w:rsid w:val="00B2156D"/>
    <w:rsid w:val="00B230DD"/>
    <w:rsid w:val="00B3271F"/>
    <w:rsid w:val="00B37780"/>
    <w:rsid w:val="00B37E32"/>
    <w:rsid w:val="00B4011B"/>
    <w:rsid w:val="00B408B4"/>
    <w:rsid w:val="00B41FFA"/>
    <w:rsid w:val="00B4266D"/>
    <w:rsid w:val="00B42809"/>
    <w:rsid w:val="00B439D3"/>
    <w:rsid w:val="00B44349"/>
    <w:rsid w:val="00B537E4"/>
    <w:rsid w:val="00B55F3E"/>
    <w:rsid w:val="00B57913"/>
    <w:rsid w:val="00B60574"/>
    <w:rsid w:val="00B63A37"/>
    <w:rsid w:val="00B63FBB"/>
    <w:rsid w:val="00B6575E"/>
    <w:rsid w:val="00B663D6"/>
    <w:rsid w:val="00B67194"/>
    <w:rsid w:val="00B74060"/>
    <w:rsid w:val="00B756BE"/>
    <w:rsid w:val="00B763E8"/>
    <w:rsid w:val="00B77A56"/>
    <w:rsid w:val="00B8294D"/>
    <w:rsid w:val="00B84351"/>
    <w:rsid w:val="00B845BE"/>
    <w:rsid w:val="00B84F9B"/>
    <w:rsid w:val="00B90316"/>
    <w:rsid w:val="00B90A93"/>
    <w:rsid w:val="00B90B80"/>
    <w:rsid w:val="00B91017"/>
    <w:rsid w:val="00B91990"/>
    <w:rsid w:val="00B94DE0"/>
    <w:rsid w:val="00B96026"/>
    <w:rsid w:val="00B97117"/>
    <w:rsid w:val="00B9786A"/>
    <w:rsid w:val="00BA0C96"/>
    <w:rsid w:val="00BA1104"/>
    <w:rsid w:val="00BA2F6B"/>
    <w:rsid w:val="00BA384C"/>
    <w:rsid w:val="00BA3B8D"/>
    <w:rsid w:val="00BA43E4"/>
    <w:rsid w:val="00BA4D0C"/>
    <w:rsid w:val="00BA6E73"/>
    <w:rsid w:val="00BA71CF"/>
    <w:rsid w:val="00BB0DD1"/>
    <w:rsid w:val="00BB1EA3"/>
    <w:rsid w:val="00BB3456"/>
    <w:rsid w:val="00BB4975"/>
    <w:rsid w:val="00BB50C7"/>
    <w:rsid w:val="00BB6949"/>
    <w:rsid w:val="00BB7949"/>
    <w:rsid w:val="00BB7C69"/>
    <w:rsid w:val="00BC1E70"/>
    <w:rsid w:val="00BC5B4A"/>
    <w:rsid w:val="00BC64B2"/>
    <w:rsid w:val="00BC7BA4"/>
    <w:rsid w:val="00BD178D"/>
    <w:rsid w:val="00BE1001"/>
    <w:rsid w:val="00BE29D3"/>
    <w:rsid w:val="00BE3103"/>
    <w:rsid w:val="00BE3209"/>
    <w:rsid w:val="00BE5E22"/>
    <w:rsid w:val="00BE5E61"/>
    <w:rsid w:val="00BE7770"/>
    <w:rsid w:val="00BE7F25"/>
    <w:rsid w:val="00BF305D"/>
    <w:rsid w:val="00BF41F9"/>
    <w:rsid w:val="00BF474B"/>
    <w:rsid w:val="00BF6BB4"/>
    <w:rsid w:val="00C0039B"/>
    <w:rsid w:val="00C01545"/>
    <w:rsid w:val="00C01ACB"/>
    <w:rsid w:val="00C032CF"/>
    <w:rsid w:val="00C10A3C"/>
    <w:rsid w:val="00C14431"/>
    <w:rsid w:val="00C22B9B"/>
    <w:rsid w:val="00C255DD"/>
    <w:rsid w:val="00C25CA4"/>
    <w:rsid w:val="00C25DD5"/>
    <w:rsid w:val="00C264E5"/>
    <w:rsid w:val="00C26A02"/>
    <w:rsid w:val="00C26AD6"/>
    <w:rsid w:val="00C307BF"/>
    <w:rsid w:val="00C308BF"/>
    <w:rsid w:val="00C3178A"/>
    <w:rsid w:val="00C359AD"/>
    <w:rsid w:val="00C44DA5"/>
    <w:rsid w:val="00C456AE"/>
    <w:rsid w:val="00C47D5A"/>
    <w:rsid w:val="00C50F87"/>
    <w:rsid w:val="00C51886"/>
    <w:rsid w:val="00C52882"/>
    <w:rsid w:val="00C547E5"/>
    <w:rsid w:val="00C56C25"/>
    <w:rsid w:val="00C60196"/>
    <w:rsid w:val="00C60AA0"/>
    <w:rsid w:val="00C6430B"/>
    <w:rsid w:val="00C64441"/>
    <w:rsid w:val="00C65592"/>
    <w:rsid w:val="00C65D9C"/>
    <w:rsid w:val="00C704B5"/>
    <w:rsid w:val="00C70ACF"/>
    <w:rsid w:val="00C71E95"/>
    <w:rsid w:val="00C72E0B"/>
    <w:rsid w:val="00C7512B"/>
    <w:rsid w:val="00C774FE"/>
    <w:rsid w:val="00C77EAB"/>
    <w:rsid w:val="00C80120"/>
    <w:rsid w:val="00C831A7"/>
    <w:rsid w:val="00C84C40"/>
    <w:rsid w:val="00C85247"/>
    <w:rsid w:val="00C85774"/>
    <w:rsid w:val="00C85BEC"/>
    <w:rsid w:val="00C87090"/>
    <w:rsid w:val="00C87323"/>
    <w:rsid w:val="00C90364"/>
    <w:rsid w:val="00C92C02"/>
    <w:rsid w:val="00C94127"/>
    <w:rsid w:val="00CA08E3"/>
    <w:rsid w:val="00CA1CAA"/>
    <w:rsid w:val="00CA28BF"/>
    <w:rsid w:val="00CA2C23"/>
    <w:rsid w:val="00CB104F"/>
    <w:rsid w:val="00CB16C7"/>
    <w:rsid w:val="00CB491E"/>
    <w:rsid w:val="00CB4E8A"/>
    <w:rsid w:val="00CB77DD"/>
    <w:rsid w:val="00CC2666"/>
    <w:rsid w:val="00CC3CA9"/>
    <w:rsid w:val="00CC43F5"/>
    <w:rsid w:val="00CC5B4D"/>
    <w:rsid w:val="00CC6545"/>
    <w:rsid w:val="00CC78DB"/>
    <w:rsid w:val="00CD2C8E"/>
    <w:rsid w:val="00CD3025"/>
    <w:rsid w:val="00CD3905"/>
    <w:rsid w:val="00CD45E4"/>
    <w:rsid w:val="00CD5B1C"/>
    <w:rsid w:val="00CE0AE3"/>
    <w:rsid w:val="00CE2161"/>
    <w:rsid w:val="00CE2EDE"/>
    <w:rsid w:val="00CE31F7"/>
    <w:rsid w:val="00CE66F9"/>
    <w:rsid w:val="00CE7EB0"/>
    <w:rsid w:val="00CF122D"/>
    <w:rsid w:val="00CF16DD"/>
    <w:rsid w:val="00CF4407"/>
    <w:rsid w:val="00CF4632"/>
    <w:rsid w:val="00CF5356"/>
    <w:rsid w:val="00CF5915"/>
    <w:rsid w:val="00CF5FAF"/>
    <w:rsid w:val="00CF7601"/>
    <w:rsid w:val="00D00DD0"/>
    <w:rsid w:val="00D02259"/>
    <w:rsid w:val="00D04B58"/>
    <w:rsid w:val="00D12D2D"/>
    <w:rsid w:val="00D13248"/>
    <w:rsid w:val="00D15582"/>
    <w:rsid w:val="00D16B75"/>
    <w:rsid w:val="00D16F47"/>
    <w:rsid w:val="00D20655"/>
    <w:rsid w:val="00D212FA"/>
    <w:rsid w:val="00D215F9"/>
    <w:rsid w:val="00D2360A"/>
    <w:rsid w:val="00D2510B"/>
    <w:rsid w:val="00D25A70"/>
    <w:rsid w:val="00D31C08"/>
    <w:rsid w:val="00D32C25"/>
    <w:rsid w:val="00D33555"/>
    <w:rsid w:val="00D368AA"/>
    <w:rsid w:val="00D40975"/>
    <w:rsid w:val="00D42A32"/>
    <w:rsid w:val="00D44EC4"/>
    <w:rsid w:val="00D45559"/>
    <w:rsid w:val="00D463DB"/>
    <w:rsid w:val="00D46678"/>
    <w:rsid w:val="00D51FC0"/>
    <w:rsid w:val="00D5384D"/>
    <w:rsid w:val="00D56085"/>
    <w:rsid w:val="00D5761A"/>
    <w:rsid w:val="00D616AD"/>
    <w:rsid w:val="00D61F6A"/>
    <w:rsid w:val="00D629F1"/>
    <w:rsid w:val="00D639E1"/>
    <w:rsid w:val="00D669B0"/>
    <w:rsid w:val="00D67ABF"/>
    <w:rsid w:val="00D714E2"/>
    <w:rsid w:val="00D71A1A"/>
    <w:rsid w:val="00D733C3"/>
    <w:rsid w:val="00D73807"/>
    <w:rsid w:val="00D75B52"/>
    <w:rsid w:val="00D75CFE"/>
    <w:rsid w:val="00D75E0B"/>
    <w:rsid w:val="00D81FF6"/>
    <w:rsid w:val="00D830B3"/>
    <w:rsid w:val="00D85D0E"/>
    <w:rsid w:val="00D8610D"/>
    <w:rsid w:val="00D868CF"/>
    <w:rsid w:val="00D87DF5"/>
    <w:rsid w:val="00D92E14"/>
    <w:rsid w:val="00D94F83"/>
    <w:rsid w:val="00D9519C"/>
    <w:rsid w:val="00D95B09"/>
    <w:rsid w:val="00DA06F5"/>
    <w:rsid w:val="00DA2E4F"/>
    <w:rsid w:val="00DA35D6"/>
    <w:rsid w:val="00DA78D3"/>
    <w:rsid w:val="00DB35F7"/>
    <w:rsid w:val="00DB57AD"/>
    <w:rsid w:val="00DB68C3"/>
    <w:rsid w:val="00DB6B74"/>
    <w:rsid w:val="00DC45D3"/>
    <w:rsid w:val="00DC4FE0"/>
    <w:rsid w:val="00DC6EA7"/>
    <w:rsid w:val="00DC73C2"/>
    <w:rsid w:val="00DD2E65"/>
    <w:rsid w:val="00DD40F2"/>
    <w:rsid w:val="00DD4C28"/>
    <w:rsid w:val="00DD791B"/>
    <w:rsid w:val="00DE4E75"/>
    <w:rsid w:val="00DE5EDD"/>
    <w:rsid w:val="00DE693D"/>
    <w:rsid w:val="00DE6B0D"/>
    <w:rsid w:val="00DE7271"/>
    <w:rsid w:val="00DF04DA"/>
    <w:rsid w:val="00DF3258"/>
    <w:rsid w:val="00DF3FAB"/>
    <w:rsid w:val="00DF4E2C"/>
    <w:rsid w:val="00DF5A0F"/>
    <w:rsid w:val="00DF71B3"/>
    <w:rsid w:val="00DF753F"/>
    <w:rsid w:val="00DF7B84"/>
    <w:rsid w:val="00E011AC"/>
    <w:rsid w:val="00E017C3"/>
    <w:rsid w:val="00E017D7"/>
    <w:rsid w:val="00E01DB9"/>
    <w:rsid w:val="00E031C2"/>
    <w:rsid w:val="00E07837"/>
    <w:rsid w:val="00E10B83"/>
    <w:rsid w:val="00E1148C"/>
    <w:rsid w:val="00E175CF"/>
    <w:rsid w:val="00E17FED"/>
    <w:rsid w:val="00E20062"/>
    <w:rsid w:val="00E207D5"/>
    <w:rsid w:val="00E20FD0"/>
    <w:rsid w:val="00E212C5"/>
    <w:rsid w:val="00E21753"/>
    <w:rsid w:val="00E24D9D"/>
    <w:rsid w:val="00E25CD4"/>
    <w:rsid w:val="00E26071"/>
    <w:rsid w:val="00E26857"/>
    <w:rsid w:val="00E26F70"/>
    <w:rsid w:val="00E32742"/>
    <w:rsid w:val="00E332BA"/>
    <w:rsid w:val="00E3391E"/>
    <w:rsid w:val="00E34431"/>
    <w:rsid w:val="00E3752D"/>
    <w:rsid w:val="00E411B8"/>
    <w:rsid w:val="00E4122B"/>
    <w:rsid w:val="00E41852"/>
    <w:rsid w:val="00E41D42"/>
    <w:rsid w:val="00E42082"/>
    <w:rsid w:val="00E43453"/>
    <w:rsid w:val="00E45959"/>
    <w:rsid w:val="00E47588"/>
    <w:rsid w:val="00E508BD"/>
    <w:rsid w:val="00E533FA"/>
    <w:rsid w:val="00E547AB"/>
    <w:rsid w:val="00E54E4A"/>
    <w:rsid w:val="00E55732"/>
    <w:rsid w:val="00E56191"/>
    <w:rsid w:val="00E62784"/>
    <w:rsid w:val="00E66B00"/>
    <w:rsid w:val="00E74875"/>
    <w:rsid w:val="00E74E32"/>
    <w:rsid w:val="00E767E8"/>
    <w:rsid w:val="00E80FC9"/>
    <w:rsid w:val="00E831DD"/>
    <w:rsid w:val="00E83CE7"/>
    <w:rsid w:val="00E84B64"/>
    <w:rsid w:val="00E85390"/>
    <w:rsid w:val="00E867DF"/>
    <w:rsid w:val="00E907DD"/>
    <w:rsid w:val="00E94158"/>
    <w:rsid w:val="00E949ED"/>
    <w:rsid w:val="00E95209"/>
    <w:rsid w:val="00EA45AB"/>
    <w:rsid w:val="00EA56A3"/>
    <w:rsid w:val="00EA585F"/>
    <w:rsid w:val="00EA6AE5"/>
    <w:rsid w:val="00EB21D6"/>
    <w:rsid w:val="00EB574B"/>
    <w:rsid w:val="00EB6BCD"/>
    <w:rsid w:val="00EB7CAF"/>
    <w:rsid w:val="00EC6B11"/>
    <w:rsid w:val="00ED21B5"/>
    <w:rsid w:val="00ED227C"/>
    <w:rsid w:val="00ED39AF"/>
    <w:rsid w:val="00ED56A4"/>
    <w:rsid w:val="00ED5D6B"/>
    <w:rsid w:val="00ED6E71"/>
    <w:rsid w:val="00ED71E4"/>
    <w:rsid w:val="00EE1722"/>
    <w:rsid w:val="00EE5177"/>
    <w:rsid w:val="00EE6551"/>
    <w:rsid w:val="00EE7208"/>
    <w:rsid w:val="00EE72D4"/>
    <w:rsid w:val="00EF2B89"/>
    <w:rsid w:val="00EF6A6C"/>
    <w:rsid w:val="00EF75E3"/>
    <w:rsid w:val="00F01565"/>
    <w:rsid w:val="00F0215C"/>
    <w:rsid w:val="00F026F5"/>
    <w:rsid w:val="00F03F90"/>
    <w:rsid w:val="00F04912"/>
    <w:rsid w:val="00F052C8"/>
    <w:rsid w:val="00F05714"/>
    <w:rsid w:val="00F071F2"/>
    <w:rsid w:val="00F10980"/>
    <w:rsid w:val="00F16906"/>
    <w:rsid w:val="00F1715E"/>
    <w:rsid w:val="00F17191"/>
    <w:rsid w:val="00F174DB"/>
    <w:rsid w:val="00F17721"/>
    <w:rsid w:val="00F17DD5"/>
    <w:rsid w:val="00F17F93"/>
    <w:rsid w:val="00F24901"/>
    <w:rsid w:val="00F25A46"/>
    <w:rsid w:val="00F25B9B"/>
    <w:rsid w:val="00F25E3D"/>
    <w:rsid w:val="00F26E4E"/>
    <w:rsid w:val="00F27475"/>
    <w:rsid w:val="00F31519"/>
    <w:rsid w:val="00F31D98"/>
    <w:rsid w:val="00F3248B"/>
    <w:rsid w:val="00F339FA"/>
    <w:rsid w:val="00F345A1"/>
    <w:rsid w:val="00F40268"/>
    <w:rsid w:val="00F4137E"/>
    <w:rsid w:val="00F440F6"/>
    <w:rsid w:val="00F501F2"/>
    <w:rsid w:val="00F52AC8"/>
    <w:rsid w:val="00F556E4"/>
    <w:rsid w:val="00F55FF5"/>
    <w:rsid w:val="00F57416"/>
    <w:rsid w:val="00F61E6C"/>
    <w:rsid w:val="00F63AEA"/>
    <w:rsid w:val="00F64A82"/>
    <w:rsid w:val="00F6617F"/>
    <w:rsid w:val="00F66228"/>
    <w:rsid w:val="00F668DE"/>
    <w:rsid w:val="00F67892"/>
    <w:rsid w:val="00F714B5"/>
    <w:rsid w:val="00F724FD"/>
    <w:rsid w:val="00F72E96"/>
    <w:rsid w:val="00F73694"/>
    <w:rsid w:val="00F73C1B"/>
    <w:rsid w:val="00F742FC"/>
    <w:rsid w:val="00F7604F"/>
    <w:rsid w:val="00F76EB2"/>
    <w:rsid w:val="00F779A9"/>
    <w:rsid w:val="00F80007"/>
    <w:rsid w:val="00F806A7"/>
    <w:rsid w:val="00F81C6B"/>
    <w:rsid w:val="00F84AAF"/>
    <w:rsid w:val="00F850CC"/>
    <w:rsid w:val="00F8702B"/>
    <w:rsid w:val="00F90364"/>
    <w:rsid w:val="00F91483"/>
    <w:rsid w:val="00F9184E"/>
    <w:rsid w:val="00F91B53"/>
    <w:rsid w:val="00F96101"/>
    <w:rsid w:val="00F96B6C"/>
    <w:rsid w:val="00F97A1B"/>
    <w:rsid w:val="00FA5784"/>
    <w:rsid w:val="00FA5B2A"/>
    <w:rsid w:val="00FA707F"/>
    <w:rsid w:val="00FA734D"/>
    <w:rsid w:val="00FA7AC4"/>
    <w:rsid w:val="00FA7BD1"/>
    <w:rsid w:val="00FB17F1"/>
    <w:rsid w:val="00FB1D51"/>
    <w:rsid w:val="00FB29BD"/>
    <w:rsid w:val="00FB5E9A"/>
    <w:rsid w:val="00FB6441"/>
    <w:rsid w:val="00FB6C91"/>
    <w:rsid w:val="00FB6EE3"/>
    <w:rsid w:val="00FB703C"/>
    <w:rsid w:val="00FC2C20"/>
    <w:rsid w:val="00FC6284"/>
    <w:rsid w:val="00FC7088"/>
    <w:rsid w:val="00FC75B0"/>
    <w:rsid w:val="00FD225B"/>
    <w:rsid w:val="00FD2E70"/>
    <w:rsid w:val="00FD35AD"/>
    <w:rsid w:val="00FD36ED"/>
    <w:rsid w:val="00FD43BC"/>
    <w:rsid w:val="00FD578A"/>
    <w:rsid w:val="00FD5A6A"/>
    <w:rsid w:val="00FD7CC9"/>
    <w:rsid w:val="00FE01B1"/>
    <w:rsid w:val="00FE11E3"/>
    <w:rsid w:val="00FE1648"/>
    <w:rsid w:val="00FE4C59"/>
    <w:rsid w:val="00FE5050"/>
    <w:rsid w:val="00FE70D1"/>
    <w:rsid w:val="00FF04DC"/>
    <w:rsid w:val="00FF160B"/>
    <w:rsid w:val="00FF27D1"/>
    <w:rsid w:val="00FF2EDE"/>
    <w:rsid w:val="00FF41BB"/>
    <w:rsid w:val="00FF44E9"/>
    <w:rsid w:val="00FF5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C7550D1"/>
  <w15:docId w15:val="{CB816FFF-B85E-4DB8-8624-91819D32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AE1"/>
    <w:pPr>
      <w:tabs>
        <w:tab w:val="center" w:pos="4513"/>
        <w:tab w:val="right" w:pos="9026"/>
      </w:tabs>
    </w:pPr>
  </w:style>
  <w:style w:type="character" w:customStyle="1" w:styleId="HeaderChar">
    <w:name w:val="Header Char"/>
    <w:basedOn w:val="DefaultParagraphFont"/>
    <w:link w:val="Header"/>
    <w:uiPriority w:val="99"/>
    <w:rsid w:val="00101AE1"/>
  </w:style>
  <w:style w:type="paragraph" w:styleId="Footer">
    <w:name w:val="footer"/>
    <w:basedOn w:val="Normal"/>
    <w:link w:val="FooterChar"/>
    <w:uiPriority w:val="99"/>
    <w:unhideWhenUsed/>
    <w:rsid w:val="00101AE1"/>
    <w:pPr>
      <w:tabs>
        <w:tab w:val="center" w:pos="4513"/>
        <w:tab w:val="right" w:pos="9026"/>
      </w:tabs>
    </w:pPr>
  </w:style>
  <w:style w:type="character" w:customStyle="1" w:styleId="FooterChar">
    <w:name w:val="Footer Char"/>
    <w:basedOn w:val="DefaultParagraphFont"/>
    <w:link w:val="Footer"/>
    <w:uiPriority w:val="99"/>
    <w:rsid w:val="00101AE1"/>
  </w:style>
  <w:style w:type="paragraph" w:styleId="BalloonText">
    <w:name w:val="Balloon Text"/>
    <w:basedOn w:val="Normal"/>
    <w:link w:val="BalloonTextChar"/>
    <w:uiPriority w:val="99"/>
    <w:semiHidden/>
    <w:unhideWhenUsed/>
    <w:rsid w:val="00101AE1"/>
    <w:rPr>
      <w:rFonts w:ascii="Tahoma" w:hAnsi="Tahoma" w:cs="Tahoma"/>
      <w:sz w:val="16"/>
      <w:szCs w:val="16"/>
    </w:rPr>
  </w:style>
  <w:style w:type="character" w:customStyle="1" w:styleId="BalloonTextChar">
    <w:name w:val="Balloon Text Char"/>
    <w:basedOn w:val="DefaultParagraphFont"/>
    <w:link w:val="BalloonText"/>
    <w:uiPriority w:val="99"/>
    <w:semiHidden/>
    <w:rsid w:val="00101AE1"/>
    <w:rPr>
      <w:rFonts w:ascii="Tahoma" w:hAnsi="Tahoma" w:cs="Tahoma"/>
      <w:sz w:val="16"/>
      <w:szCs w:val="16"/>
    </w:rPr>
  </w:style>
  <w:style w:type="paragraph" w:styleId="ListParagraph">
    <w:name w:val="List Paragraph"/>
    <w:basedOn w:val="Normal"/>
    <w:uiPriority w:val="34"/>
    <w:qFormat/>
    <w:rsid w:val="002342E1"/>
    <w:pPr>
      <w:ind w:left="720"/>
      <w:contextualSpacing/>
    </w:pPr>
  </w:style>
  <w:style w:type="paragraph" w:customStyle="1" w:styleId="sectionheading">
    <w:name w:val="section heading"/>
    <w:basedOn w:val="Normal"/>
    <w:rsid w:val="00B537E4"/>
    <w:pPr>
      <w:spacing w:after="240"/>
      <w:ind w:left="567" w:hanging="567"/>
    </w:pPr>
    <w:rPr>
      <w:rFonts w:eastAsia="Times New Roman" w:cs="Times New Roman"/>
      <w:b/>
      <w:lang w:eastAsia="en-GB"/>
    </w:rPr>
  </w:style>
  <w:style w:type="character" w:styleId="Hyperlink">
    <w:name w:val="Hyperlink"/>
    <w:basedOn w:val="DefaultParagraphFont"/>
    <w:uiPriority w:val="99"/>
    <w:unhideWhenUsed/>
    <w:rsid w:val="00F806A7"/>
    <w:rPr>
      <w:color w:val="0000FF" w:themeColor="hyperlink"/>
      <w:u w:val="single"/>
    </w:rPr>
  </w:style>
  <w:style w:type="paragraph" w:customStyle="1" w:styleId="ColorfulList-Accent11">
    <w:name w:val="Colorful List - Accent 11"/>
    <w:aliases w:val="Use Case List Paragraph,Heading2,List Paragraph1,b1,Bullet for no #'s,Body Bullet,Bullet 1,first level bullet"/>
    <w:basedOn w:val="Normal"/>
    <w:link w:val="ColorfulList-Accent1Char"/>
    <w:uiPriority w:val="34"/>
    <w:qFormat/>
    <w:rsid w:val="00E031C2"/>
    <w:pPr>
      <w:spacing w:before="120" w:after="120" w:line="276" w:lineRule="auto"/>
      <w:contextualSpacing/>
    </w:pPr>
    <w:rPr>
      <w:rFonts w:eastAsia="Times New Roman" w:cs="Times New Roman"/>
      <w:lang w:eastAsia="en-GB"/>
    </w:rPr>
  </w:style>
  <w:style w:type="character" w:customStyle="1" w:styleId="ColorfulList-Accent1Char">
    <w:name w:val="Colorful List - Accent 1 Char"/>
    <w:aliases w:val="Use Case List Paragraph Char,Heading2 Char,List Paragraph1 Char,b1 Char,Bullet for no #'s Char,Body Bullet Char,Bullet 1 Char,first level bullet Char,List Paragraph Char"/>
    <w:link w:val="ColorfulList-Accent11"/>
    <w:uiPriority w:val="34"/>
    <w:locked/>
    <w:rsid w:val="00E031C2"/>
    <w:rPr>
      <w:rFonts w:eastAsia="Times New Roman" w:cs="Times New Roman"/>
      <w:lang w:eastAsia="en-GB"/>
    </w:rPr>
  </w:style>
  <w:style w:type="character" w:styleId="CommentReference">
    <w:name w:val="annotation reference"/>
    <w:basedOn w:val="DefaultParagraphFont"/>
    <w:uiPriority w:val="99"/>
    <w:semiHidden/>
    <w:unhideWhenUsed/>
    <w:rsid w:val="001E429F"/>
    <w:rPr>
      <w:sz w:val="16"/>
      <w:szCs w:val="16"/>
    </w:rPr>
  </w:style>
  <w:style w:type="paragraph" w:styleId="CommentText">
    <w:name w:val="annotation text"/>
    <w:basedOn w:val="Normal"/>
    <w:link w:val="CommentTextChar"/>
    <w:uiPriority w:val="99"/>
    <w:semiHidden/>
    <w:unhideWhenUsed/>
    <w:rsid w:val="001E429F"/>
    <w:rPr>
      <w:sz w:val="20"/>
      <w:szCs w:val="20"/>
    </w:rPr>
  </w:style>
  <w:style w:type="character" w:customStyle="1" w:styleId="CommentTextChar">
    <w:name w:val="Comment Text Char"/>
    <w:basedOn w:val="DefaultParagraphFont"/>
    <w:link w:val="CommentText"/>
    <w:uiPriority w:val="99"/>
    <w:semiHidden/>
    <w:rsid w:val="001E429F"/>
    <w:rPr>
      <w:sz w:val="20"/>
      <w:szCs w:val="20"/>
    </w:rPr>
  </w:style>
  <w:style w:type="paragraph" w:styleId="CommentSubject">
    <w:name w:val="annotation subject"/>
    <w:basedOn w:val="CommentText"/>
    <w:next w:val="CommentText"/>
    <w:link w:val="CommentSubjectChar"/>
    <w:uiPriority w:val="99"/>
    <w:semiHidden/>
    <w:unhideWhenUsed/>
    <w:rsid w:val="001E429F"/>
    <w:rPr>
      <w:b/>
      <w:bCs/>
    </w:rPr>
  </w:style>
  <w:style w:type="character" w:customStyle="1" w:styleId="CommentSubjectChar">
    <w:name w:val="Comment Subject Char"/>
    <w:basedOn w:val="CommentTextChar"/>
    <w:link w:val="CommentSubject"/>
    <w:uiPriority w:val="99"/>
    <w:semiHidden/>
    <w:rsid w:val="001E429F"/>
    <w:rPr>
      <w:b/>
      <w:bCs/>
      <w:sz w:val="20"/>
      <w:szCs w:val="20"/>
    </w:rPr>
  </w:style>
  <w:style w:type="paragraph" w:customStyle="1" w:styleId="Default">
    <w:name w:val="Default"/>
    <w:rsid w:val="001826D5"/>
    <w:pPr>
      <w:autoSpaceDE w:val="0"/>
      <w:autoSpaceDN w:val="0"/>
      <w:adjustRightInd w:val="0"/>
    </w:pPr>
    <w:rPr>
      <w:color w:val="000000"/>
    </w:rPr>
  </w:style>
  <w:style w:type="paragraph" w:styleId="Revision">
    <w:name w:val="Revision"/>
    <w:hidden/>
    <w:uiPriority w:val="99"/>
    <w:semiHidden/>
    <w:rsid w:val="005B2B2B"/>
  </w:style>
  <w:style w:type="character" w:customStyle="1" w:styleId="st1">
    <w:name w:val="st1"/>
    <w:basedOn w:val="DefaultParagraphFont"/>
    <w:rsid w:val="007F4352"/>
  </w:style>
  <w:style w:type="paragraph" w:styleId="NormalWeb">
    <w:name w:val="Normal (Web)"/>
    <w:basedOn w:val="Normal"/>
    <w:uiPriority w:val="99"/>
    <w:unhideWhenUsed/>
    <w:rsid w:val="007C3C8F"/>
    <w:rPr>
      <w:rFonts w:ascii="Times New Roman" w:hAnsi="Times New Roman" w:cs="Times New Roman"/>
    </w:rPr>
  </w:style>
  <w:style w:type="table" w:styleId="TableGrid">
    <w:name w:val="Table Grid"/>
    <w:basedOn w:val="TableNormal"/>
    <w:uiPriority w:val="59"/>
    <w:rsid w:val="00A93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459D2"/>
    <w:rPr>
      <w:b/>
      <w:bCs/>
      <w:i w:val="0"/>
      <w:iCs w:val="0"/>
    </w:rPr>
  </w:style>
  <w:style w:type="table" w:styleId="PlainTable2">
    <w:name w:val="Plain Table 2"/>
    <w:basedOn w:val="TableNormal"/>
    <w:uiPriority w:val="42"/>
    <w:rsid w:val="005626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51031">
      <w:bodyDiv w:val="1"/>
      <w:marLeft w:val="0"/>
      <w:marRight w:val="0"/>
      <w:marTop w:val="0"/>
      <w:marBottom w:val="0"/>
      <w:divBdr>
        <w:top w:val="none" w:sz="0" w:space="0" w:color="auto"/>
        <w:left w:val="none" w:sz="0" w:space="0" w:color="auto"/>
        <w:bottom w:val="none" w:sz="0" w:space="0" w:color="auto"/>
        <w:right w:val="none" w:sz="0" w:space="0" w:color="auto"/>
      </w:divBdr>
    </w:div>
    <w:div w:id="176581956">
      <w:bodyDiv w:val="1"/>
      <w:marLeft w:val="0"/>
      <w:marRight w:val="0"/>
      <w:marTop w:val="0"/>
      <w:marBottom w:val="0"/>
      <w:divBdr>
        <w:top w:val="none" w:sz="0" w:space="0" w:color="auto"/>
        <w:left w:val="none" w:sz="0" w:space="0" w:color="auto"/>
        <w:bottom w:val="none" w:sz="0" w:space="0" w:color="auto"/>
        <w:right w:val="none" w:sz="0" w:space="0" w:color="auto"/>
      </w:divBdr>
    </w:div>
    <w:div w:id="331226609">
      <w:bodyDiv w:val="1"/>
      <w:marLeft w:val="0"/>
      <w:marRight w:val="0"/>
      <w:marTop w:val="0"/>
      <w:marBottom w:val="0"/>
      <w:divBdr>
        <w:top w:val="none" w:sz="0" w:space="0" w:color="auto"/>
        <w:left w:val="none" w:sz="0" w:space="0" w:color="auto"/>
        <w:bottom w:val="none" w:sz="0" w:space="0" w:color="auto"/>
        <w:right w:val="none" w:sz="0" w:space="0" w:color="auto"/>
      </w:divBdr>
    </w:div>
    <w:div w:id="336543386">
      <w:bodyDiv w:val="1"/>
      <w:marLeft w:val="0"/>
      <w:marRight w:val="0"/>
      <w:marTop w:val="0"/>
      <w:marBottom w:val="0"/>
      <w:divBdr>
        <w:top w:val="none" w:sz="0" w:space="0" w:color="auto"/>
        <w:left w:val="none" w:sz="0" w:space="0" w:color="auto"/>
        <w:bottom w:val="none" w:sz="0" w:space="0" w:color="auto"/>
        <w:right w:val="none" w:sz="0" w:space="0" w:color="auto"/>
      </w:divBdr>
    </w:div>
    <w:div w:id="400829658">
      <w:bodyDiv w:val="1"/>
      <w:marLeft w:val="0"/>
      <w:marRight w:val="0"/>
      <w:marTop w:val="0"/>
      <w:marBottom w:val="0"/>
      <w:divBdr>
        <w:top w:val="none" w:sz="0" w:space="0" w:color="auto"/>
        <w:left w:val="none" w:sz="0" w:space="0" w:color="auto"/>
        <w:bottom w:val="none" w:sz="0" w:space="0" w:color="auto"/>
        <w:right w:val="none" w:sz="0" w:space="0" w:color="auto"/>
      </w:divBdr>
      <w:divsChild>
        <w:div w:id="2015456334">
          <w:marLeft w:val="547"/>
          <w:marRight w:val="0"/>
          <w:marTop w:val="86"/>
          <w:marBottom w:val="120"/>
          <w:divBdr>
            <w:top w:val="none" w:sz="0" w:space="0" w:color="auto"/>
            <w:left w:val="none" w:sz="0" w:space="0" w:color="auto"/>
            <w:bottom w:val="none" w:sz="0" w:space="0" w:color="auto"/>
            <w:right w:val="none" w:sz="0" w:space="0" w:color="auto"/>
          </w:divBdr>
        </w:div>
      </w:divsChild>
    </w:div>
    <w:div w:id="428698732">
      <w:bodyDiv w:val="1"/>
      <w:marLeft w:val="0"/>
      <w:marRight w:val="0"/>
      <w:marTop w:val="0"/>
      <w:marBottom w:val="0"/>
      <w:divBdr>
        <w:top w:val="none" w:sz="0" w:space="0" w:color="auto"/>
        <w:left w:val="none" w:sz="0" w:space="0" w:color="auto"/>
        <w:bottom w:val="none" w:sz="0" w:space="0" w:color="auto"/>
        <w:right w:val="none" w:sz="0" w:space="0" w:color="auto"/>
      </w:divBdr>
    </w:div>
    <w:div w:id="451562579">
      <w:bodyDiv w:val="1"/>
      <w:marLeft w:val="0"/>
      <w:marRight w:val="0"/>
      <w:marTop w:val="0"/>
      <w:marBottom w:val="0"/>
      <w:divBdr>
        <w:top w:val="none" w:sz="0" w:space="0" w:color="auto"/>
        <w:left w:val="none" w:sz="0" w:space="0" w:color="auto"/>
        <w:bottom w:val="none" w:sz="0" w:space="0" w:color="auto"/>
        <w:right w:val="none" w:sz="0" w:space="0" w:color="auto"/>
      </w:divBdr>
      <w:divsChild>
        <w:div w:id="1905337554">
          <w:marLeft w:val="0"/>
          <w:marRight w:val="0"/>
          <w:marTop w:val="0"/>
          <w:marBottom w:val="0"/>
          <w:divBdr>
            <w:top w:val="none" w:sz="0" w:space="0" w:color="auto"/>
            <w:left w:val="none" w:sz="0" w:space="0" w:color="auto"/>
            <w:bottom w:val="none" w:sz="0" w:space="0" w:color="auto"/>
            <w:right w:val="none" w:sz="0" w:space="0" w:color="auto"/>
          </w:divBdr>
        </w:div>
      </w:divsChild>
    </w:div>
    <w:div w:id="531043033">
      <w:bodyDiv w:val="1"/>
      <w:marLeft w:val="0"/>
      <w:marRight w:val="0"/>
      <w:marTop w:val="0"/>
      <w:marBottom w:val="0"/>
      <w:divBdr>
        <w:top w:val="none" w:sz="0" w:space="0" w:color="auto"/>
        <w:left w:val="none" w:sz="0" w:space="0" w:color="auto"/>
        <w:bottom w:val="none" w:sz="0" w:space="0" w:color="auto"/>
        <w:right w:val="none" w:sz="0" w:space="0" w:color="auto"/>
      </w:divBdr>
    </w:div>
    <w:div w:id="538394551">
      <w:bodyDiv w:val="1"/>
      <w:marLeft w:val="0"/>
      <w:marRight w:val="0"/>
      <w:marTop w:val="0"/>
      <w:marBottom w:val="0"/>
      <w:divBdr>
        <w:top w:val="none" w:sz="0" w:space="0" w:color="auto"/>
        <w:left w:val="none" w:sz="0" w:space="0" w:color="auto"/>
        <w:bottom w:val="none" w:sz="0" w:space="0" w:color="auto"/>
        <w:right w:val="none" w:sz="0" w:space="0" w:color="auto"/>
      </w:divBdr>
    </w:div>
    <w:div w:id="568922184">
      <w:bodyDiv w:val="1"/>
      <w:marLeft w:val="0"/>
      <w:marRight w:val="0"/>
      <w:marTop w:val="0"/>
      <w:marBottom w:val="0"/>
      <w:divBdr>
        <w:top w:val="none" w:sz="0" w:space="0" w:color="auto"/>
        <w:left w:val="none" w:sz="0" w:space="0" w:color="auto"/>
        <w:bottom w:val="none" w:sz="0" w:space="0" w:color="auto"/>
        <w:right w:val="none" w:sz="0" w:space="0" w:color="auto"/>
      </w:divBdr>
      <w:divsChild>
        <w:div w:id="1867058591">
          <w:marLeft w:val="547"/>
          <w:marRight w:val="0"/>
          <w:marTop w:val="82"/>
          <w:marBottom w:val="120"/>
          <w:divBdr>
            <w:top w:val="none" w:sz="0" w:space="0" w:color="auto"/>
            <w:left w:val="none" w:sz="0" w:space="0" w:color="auto"/>
            <w:bottom w:val="none" w:sz="0" w:space="0" w:color="auto"/>
            <w:right w:val="none" w:sz="0" w:space="0" w:color="auto"/>
          </w:divBdr>
        </w:div>
        <w:div w:id="817650652">
          <w:marLeft w:val="547"/>
          <w:marRight w:val="0"/>
          <w:marTop w:val="82"/>
          <w:marBottom w:val="120"/>
          <w:divBdr>
            <w:top w:val="none" w:sz="0" w:space="0" w:color="auto"/>
            <w:left w:val="none" w:sz="0" w:space="0" w:color="auto"/>
            <w:bottom w:val="none" w:sz="0" w:space="0" w:color="auto"/>
            <w:right w:val="none" w:sz="0" w:space="0" w:color="auto"/>
          </w:divBdr>
        </w:div>
        <w:div w:id="872229964">
          <w:marLeft w:val="547"/>
          <w:marRight w:val="0"/>
          <w:marTop w:val="82"/>
          <w:marBottom w:val="120"/>
          <w:divBdr>
            <w:top w:val="none" w:sz="0" w:space="0" w:color="auto"/>
            <w:left w:val="none" w:sz="0" w:space="0" w:color="auto"/>
            <w:bottom w:val="none" w:sz="0" w:space="0" w:color="auto"/>
            <w:right w:val="none" w:sz="0" w:space="0" w:color="auto"/>
          </w:divBdr>
        </w:div>
        <w:div w:id="1279989406">
          <w:marLeft w:val="547"/>
          <w:marRight w:val="0"/>
          <w:marTop w:val="82"/>
          <w:marBottom w:val="120"/>
          <w:divBdr>
            <w:top w:val="none" w:sz="0" w:space="0" w:color="auto"/>
            <w:left w:val="none" w:sz="0" w:space="0" w:color="auto"/>
            <w:bottom w:val="none" w:sz="0" w:space="0" w:color="auto"/>
            <w:right w:val="none" w:sz="0" w:space="0" w:color="auto"/>
          </w:divBdr>
        </w:div>
        <w:div w:id="1345672866">
          <w:marLeft w:val="547"/>
          <w:marRight w:val="0"/>
          <w:marTop w:val="82"/>
          <w:marBottom w:val="120"/>
          <w:divBdr>
            <w:top w:val="none" w:sz="0" w:space="0" w:color="auto"/>
            <w:left w:val="none" w:sz="0" w:space="0" w:color="auto"/>
            <w:bottom w:val="none" w:sz="0" w:space="0" w:color="auto"/>
            <w:right w:val="none" w:sz="0" w:space="0" w:color="auto"/>
          </w:divBdr>
        </w:div>
        <w:div w:id="404032072">
          <w:marLeft w:val="547"/>
          <w:marRight w:val="0"/>
          <w:marTop w:val="82"/>
          <w:marBottom w:val="120"/>
          <w:divBdr>
            <w:top w:val="none" w:sz="0" w:space="0" w:color="auto"/>
            <w:left w:val="none" w:sz="0" w:space="0" w:color="auto"/>
            <w:bottom w:val="none" w:sz="0" w:space="0" w:color="auto"/>
            <w:right w:val="none" w:sz="0" w:space="0" w:color="auto"/>
          </w:divBdr>
        </w:div>
        <w:div w:id="1710953669">
          <w:marLeft w:val="547"/>
          <w:marRight w:val="0"/>
          <w:marTop w:val="82"/>
          <w:marBottom w:val="120"/>
          <w:divBdr>
            <w:top w:val="none" w:sz="0" w:space="0" w:color="auto"/>
            <w:left w:val="none" w:sz="0" w:space="0" w:color="auto"/>
            <w:bottom w:val="none" w:sz="0" w:space="0" w:color="auto"/>
            <w:right w:val="none" w:sz="0" w:space="0" w:color="auto"/>
          </w:divBdr>
        </w:div>
        <w:div w:id="1954089428">
          <w:marLeft w:val="547"/>
          <w:marRight w:val="0"/>
          <w:marTop w:val="82"/>
          <w:marBottom w:val="120"/>
          <w:divBdr>
            <w:top w:val="none" w:sz="0" w:space="0" w:color="auto"/>
            <w:left w:val="none" w:sz="0" w:space="0" w:color="auto"/>
            <w:bottom w:val="none" w:sz="0" w:space="0" w:color="auto"/>
            <w:right w:val="none" w:sz="0" w:space="0" w:color="auto"/>
          </w:divBdr>
        </w:div>
      </w:divsChild>
    </w:div>
    <w:div w:id="1016274776">
      <w:bodyDiv w:val="1"/>
      <w:marLeft w:val="0"/>
      <w:marRight w:val="0"/>
      <w:marTop w:val="0"/>
      <w:marBottom w:val="0"/>
      <w:divBdr>
        <w:top w:val="none" w:sz="0" w:space="0" w:color="auto"/>
        <w:left w:val="none" w:sz="0" w:space="0" w:color="auto"/>
        <w:bottom w:val="none" w:sz="0" w:space="0" w:color="auto"/>
        <w:right w:val="none" w:sz="0" w:space="0" w:color="auto"/>
      </w:divBdr>
    </w:div>
    <w:div w:id="1034382278">
      <w:bodyDiv w:val="1"/>
      <w:marLeft w:val="0"/>
      <w:marRight w:val="0"/>
      <w:marTop w:val="0"/>
      <w:marBottom w:val="0"/>
      <w:divBdr>
        <w:top w:val="none" w:sz="0" w:space="0" w:color="auto"/>
        <w:left w:val="none" w:sz="0" w:space="0" w:color="auto"/>
        <w:bottom w:val="none" w:sz="0" w:space="0" w:color="auto"/>
        <w:right w:val="none" w:sz="0" w:space="0" w:color="auto"/>
      </w:divBdr>
    </w:div>
    <w:div w:id="1177889564">
      <w:bodyDiv w:val="1"/>
      <w:marLeft w:val="0"/>
      <w:marRight w:val="0"/>
      <w:marTop w:val="0"/>
      <w:marBottom w:val="0"/>
      <w:divBdr>
        <w:top w:val="none" w:sz="0" w:space="0" w:color="auto"/>
        <w:left w:val="none" w:sz="0" w:space="0" w:color="auto"/>
        <w:bottom w:val="none" w:sz="0" w:space="0" w:color="auto"/>
        <w:right w:val="none" w:sz="0" w:space="0" w:color="auto"/>
      </w:divBdr>
    </w:div>
    <w:div w:id="1212308931">
      <w:bodyDiv w:val="1"/>
      <w:marLeft w:val="0"/>
      <w:marRight w:val="0"/>
      <w:marTop w:val="0"/>
      <w:marBottom w:val="0"/>
      <w:divBdr>
        <w:top w:val="none" w:sz="0" w:space="0" w:color="auto"/>
        <w:left w:val="none" w:sz="0" w:space="0" w:color="auto"/>
        <w:bottom w:val="none" w:sz="0" w:space="0" w:color="auto"/>
        <w:right w:val="none" w:sz="0" w:space="0" w:color="auto"/>
      </w:divBdr>
    </w:div>
    <w:div w:id="1309431356">
      <w:bodyDiv w:val="1"/>
      <w:marLeft w:val="0"/>
      <w:marRight w:val="0"/>
      <w:marTop w:val="0"/>
      <w:marBottom w:val="0"/>
      <w:divBdr>
        <w:top w:val="none" w:sz="0" w:space="0" w:color="auto"/>
        <w:left w:val="none" w:sz="0" w:space="0" w:color="auto"/>
        <w:bottom w:val="none" w:sz="0" w:space="0" w:color="auto"/>
        <w:right w:val="none" w:sz="0" w:space="0" w:color="auto"/>
      </w:divBdr>
    </w:div>
    <w:div w:id="1512573255">
      <w:bodyDiv w:val="1"/>
      <w:marLeft w:val="0"/>
      <w:marRight w:val="0"/>
      <w:marTop w:val="0"/>
      <w:marBottom w:val="0"/>
      <w:divBdr>
        <w:top w:val="none" w:sz="0" w:space="0" w:color="auto"/>
        <w:left w:val="none" w:sz="0" w:space="0" w:color="auto"/>
        <w:bottom w:val="none" w:sz="0" w:space="0" w:color="auto"/>
        <w:right w:val="none" w:sz="0" w:space="0" w:color="auto"/>
      </w:divBdr>
    </w:div>
    <w:div w:id="1662151349">
      <w:bodyDiv w:val="1"/>
      <w:marLeft w:val="0"/>
      <w:marRight w:val="0"/>
      <w:marTop w:val="0"/>
      <w:marBottom w:val="0"/>
      <w:divBdr>
        <w:top w:val="none" w:sz="0" w:space="0" w:color="auto"/>
        <w:left w:val="none" w:sz="0" w:space="0" w:color="auto"/>
        <w:bottom w:val="none" w:sz="0" w:space="0" w:color="auto"/>
        <w:right w:val="none" w:sz="0" w:space="0" w:color="auto"/>
      </w:divBdr>
    </w:div>
    <w:div w:id="1711491589">
      <w:bodyDiv w:val="1"/>
      <w:marLeft w:val="0"/>
      <w:marRight w:val="0"/>
      <w:marTop w:val="0"/>
      <w:marBottom w:val="0"/>
      <w:divBdr>
        <w:top w:val="none" w:sz="0" w:space="0" w:color="auto"/>
        <w:left w:val="none" w:sz="0" w:space="0" w:color="auto"/>
        <w:bottom w:val="none" w:sz="0" w:space="0" w:color="auto"/>
        <w:right w:val="none" w:sz="0" w:space="0" w:color="auto"/>
      </w:divBdr>
    </w:div>
    <w:div w:id="1832139451">
      <w:bodyDiv w:val="1"/>
      <w:marLeft w:val="0"/>
      <w:marRight w:val="0"/>
      <w:marTop w:val="0"/>
      <w:marBottom w:val="0"/>
      <w:divBdr>
        <w:top w:val="none" w:sz="0" w:space="0" w:color="auto"/>
        <w:left w:val="none" w:sz="0" w:space="0" w:color="auto"/>
        <w:bottom w:val="none" w:sz="0" w:space="0" w:color="auto"/>
        <w:right w:val="none" w:sz="0" w:space="0" w:color="auto"/>
      </w:divBdr>
    </w:div>
    <w:div w:id="1931885294">
      <w:bodyDiv w:val="1"/>
      <w:marLeft w:val="0"/>
      <w:marRight w:val="0"/>
      <w:marTop w:val="0"/>
      <w:marBottom w:val="0"/>
      <w:divBdr>
        <w:top w:val="none" w:sz="0" w:space="0" w:color="auto"/>
        <w:left w:val="none" w:sz="0" w:space="0" w:color="auto"/>
        <w:bottom w:val="none" w:sz="0" w:space="0" w:color="auto"/>
        <w:right w:val="none" w:sz="0" w:space="0" w:color="auto"/>
      </w:divBdr>
    </w:div>
    <w:div w:id="2068604797">
      <w:bodyDiv w:val="1"/>
      <w:marLeft w:val="0"/>
      <w:marRight w:val="0"/>
      <w:marTop w:val="0"/>
      <w:marBottom w:val="0"/>
      <w:divBdr>
        <w:top w:val="none" w:sz="0" w:space="0" w:color="auto"/>
        <w:left w:val="none" w:sz="0" w:space="0" w:color="auto"/>
        <w:bottom w:val="none" w:sz="0" w:space="0" w:color="auto"/>
        <w:right w:val="none" w:sz="0" w:space="0" w:color="auto"/>
      </w:divBdr>
    </w:div>
    <w:div w:id="21122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eventbrite.co.uk%2Fe%2Fa-strategic-vision-for-nhs-lothian-tickets-337318467617&amp;data=05%7C01%7CRebecca.Miller%40nhslothian.scot.nhs.uk%7C651fbfc7382e44f0437e08da3334e1c1%7C10efe0bda0304bca809cb5e6745e499a%7C0%7C0%7C637878599462750944%7CUnknown%7CTWFpbGZsb3d8eyJWIjoiMC4wLjAwMDAiLCJQIjoiV2luMzIiLCJBTiI6Ik1haWwiLCJXVCI6Mn0%3D%7C3000%7C%7C%7C&amp;sdata=PBrVjWsF2oaFyBPNtDs4xs5NEskuRope8GZnlYXhDX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01.safelinks.protection.outlook.com/?url=https%3A%2F%2Fwww.eventbrite.co.uk%2Fe%2Fa-strategic-vision-for-nhs-lothian-tickets-337307956177&amp;data=05%7C01%7CRebecca.Miller%40nhslothian.scot.nhs.uk%7C651fbfc7382e44f0437e08da3334e1c1%7C10efe0bda0304bca809cb5e6745e499a%7C0%7C0%7C637878599462750944%7CUnknown%7CTWFpbGZsb3d8eyJWIjoiMC4wLjAwMDAiLCJQIjoiV2luMzIiLCJBTiI6Ik1haWwiLCJXVCI6Mn0%3D%7C3000%7C%7C%7C&amp;sdata=Xp6Myso%2FHxlLGJ5huVPHdmpbtwsxiqmcnUfDAHbUoRA%3D&amp;reserve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g.nhslothian.scot/Strategies/LSDF/Pages/default.aspx" TargetMode="External"/><Relationship Id="rId5" Type="http://schemas.openxmlformats.org/officeDocument/2006/relationships/numbering" Target="numbering.xml"/><Relationship Id="rId15" Type="http://schemas.openxmlformats.org/officeDocument/2006/relationships/hyperlink" Target="mailto:loth.lsdf@nhslothian.scot.nhs.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eventbrite.co.uk%2Fe%2Fa-strategic-vision-for-nhs-lothian-tickets-337976124687&amp;data=05%7C01%7CRebecca.Miller%40nhslothian.scot.nhs.uk%7C651fbfc7382e44f0437e08da3334e1c1%7C10efe0bda0304bca809cb5e6745e499a%7C0%7C0%7C637878599462750944%7CUnknown%7CTWFpbGZsb3d8eyJWIjoiMC4wLjAwMDAiLCJQIjoiV2luMzIiLCJBTiI6Ik1haWwiLCJXVCI6Mn0%3D%7C3000%7C%7C%7C&amp;sdata=d8n3urzGIftlBOTtO0GRCaYxJx9Gf96fiRbmxn89krg%3D&amp;reserved=0"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F3B0F079A613045B5240ADC74F84BFF" ma:contentTypeVersion="12" ma:contentTypeDescription="Create a new document." ma:contentTypeScope="" ma:versionID="29b039080455a2244a2966d3402fa94e">
  <xsd:schema xmlns:xsd="http://www.w3.org/2001/XMLSchema" xmlns:xs="http://www.w3.org/2001/XMLSchema" xmlns:p="http://schemas.microsoft.com/office/2006/metadata/properties" xmlns:ns3="a0d2af9e-f673-4b8f-b9b0-ca34c7c72adc" xmlns:ns4="42b82392-c265-4120-84aa-c7a08e283d33" targetNamespace="http://schemas.microsoft.com/office/2006/metadata/properties" ma:root="true" ma:fieldsID="cd52fddd566539138651e8d88ca266ae" ns3:_="" ns4:_="">
    <xsd:import namespace="a0d2af9e-f673-4b8f-b9b0-ca34c7c72adc"/>
    <xsd:import namespace="42b82392-c265-4120-84aa-c7a08e283d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2af9e-f673-4b8f-b9b0-ca34c7c72a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82392-c265-4120-84aa-c7a08e283d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0E6E4-79B0-46A2-BEA9-4DC044F93610}">
  <ds:schemaRefs>
    <ds:schemaRef ds:uri="http://schemas.microsoft.com/office/2006/documentManagement/types"/>
    <ds:schemaRef ds:uri="http://schemas.microsoft.com/office/infopath/2007/PartnerControls"/>
    <ds:schemaRef ds:uri="42b82392-c265-4120-84aa-c7a08e283d33"/>
    <ds:schemaRef ds:uri="http://purl.org/dc/elements/1.1/"/>
    <ds:schemaRef ds:uri="http://schemas.microsoft.com/office/2006/metadata/properties"/>
    <ds:schemaRef ds:uri="a0d2af9e-f673-4b8f-b9b0-ca34c7c72adc"/>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BFBA9D3-64A4-4D53-ADC7-86606D26C206}">
  <ds:schemaRefs>
    <ds:schemaRef ds:uri="http://schemas.microsoft.com/sharepoint/v3/contenttype/forms"/>
  </ds:schemaRefs>
</ds:datastoreItem>
</file>

<file path=customXml/itemProps3.xml><?xml version="1.0" encoding="utf-8"?>
<ds:datastoreItem xmlns:ds="http://schemas.openxmlformats.org/officeDocument/2006/customXml" ds:itemID="{FE286478-F1C2-43D8-9B37-7AF3CA4A8511}">
  <ds:schemaRefs>
    <ds:schemaRef ds:uri="http://schemas.openxmlformats.org/officeDocument/2006/bibliography"/>
  </ds:schemaRefs>
</ds:datastoreItem>
</file>

<file path=customXml/itemProps4.xml><?xml version="1.0" encoding="utf-8"?>
<ds:datastoreItem xmlns:ds="http://schemas.openxmlformats.org/officeDocument/2006/customXml" ds:itemID="{CA264192-178E-4050-A818-8FBC497B3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2af9e-f673-4b8f-b9b0-ca34c7c72adc"/>
    <ds:schemaRef ds:uri="42b82392-c265-4120-84aa-c7a08e283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9</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Elliott</dc:creator>
  <cp:lastModifiedBy>Julie Dickson</cp:lastModifiedBy>
  <cp:revision>36</cp:revision>
  <cp:lastPrinted>2022-06-09T13:49:00Z</cp:lastPrinted>
  <dcterms:created xsi:type="dcterms:W3CDTF">2022-01-31T09:40:00Z</dcterms:created>
  <dcterms:modified xsi:type="dcterms:W3CDTF">2022-06-09T13:49:00Z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Name">
    <vt:lpwstr>OFFICIAL</vt:lpwstr>
  </property>
  <property fmtid="{D5CDD505-2E9C-101B-9397-08002B2CF9AE}" pid="4" name="ClassificationMarking">
    <vt:lpwstr>OFFICIAL</vt:lpwstr>
  </property>
  <property fmtid="{D5CDD505-2E9C-101B-9397-08002B2CF9AE}" pid="5" name="ClassificationMadeBy">
    <vt:lpwstr>SPNET\1485325</vt:lpwstr>
  </property>
  <property fmtid="{D5CDD505-2E9C-101B-9397-08002B2CF9AE}" pid="6" name="ClassificationMadeExternally">
    <vt:lpwstr>No</vt:lpwstr>
  </property>
  <property fmtid="{D5CDD505-2E9C-101B-9397-08002B2CF9AE}" pid="7" name="ClassificationMadeOn">
    <vt:filetime>2020-08-02T11:51:52Z</vt:filetime>
  </property>
  <property fmtid="{D5CDD505-2E9C-101B-9397-08002B2CF9AE}" pid="8" name="ContentTypeId">
    <vt:lpwstr>0x0101008F3B0F079A613045B5240ADC74F84BFF</vt:lpwstr>
  </property>
</Properties>
</file>