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08A9" w14:textId="77777777" w:rsidR="00C84C40" w:rsidRPr="00731B59" w:rsidRDefault="00196A38" w:rsidP="00731B59">
      <w:pPr>
        <w:spacing w:before="120" w:after="120" w:line="276" w:lineRule="auto"/>
        <w:contextualSpacing/>
        <w:jc w:val="center"/>
        <w:rPr>
          <w:b/>
          <w:sz w:val="28"/>
          <w:szCs w:val="28"/>
        </w:rPr>
      </w:pPr>
      <w:r w:rsidRPr="00731B59">
        <w:rPr>
          <w:b/>
          <w:sz w:val="28"/>
          <w:szCs w:val="28"/>
        </w:rPr>
        <w:t>LOCAL</w:t>
      </w:r>
      <w:r w:rsidR="00DF753F" w:rsidRPr="00731B59">
        <w:rPr>
          <w:b/>
          <w:sz w:val="28"/>
          <w:szCs w:val="28"/>
        </w:rPr>
        <w:t xml:space="preserve"> OUTCOME IMPROVEMENT PLAN DELIVERY GROUP</w:t>
      </w:r>
    </w:p>
    <w:p w14:paraId="6EEE0B6A" w14:textId="77777777" w:rsidR="00C84C40" w:rsidRPr="00731B59" w:rsidRDefault="00C84C40" w:rsidP="008F43BD">
      <w:pPr>
        <w:spacing w:before="120" w:after="120" w:line="276" w:lineRule="auto"/>
        <w:contextualSpacing/>
        <w:jc w:val="center"/>
        <w:rPr>
          <w:sz w:val="28"/>
          <w:szCs w:val="28"/>
        </w:rPr>
      </w:pPr>
    </w:p>
    <w:p w14:paraId="3D38E169" w14:textId="7FD3DAFD" w:rsidR="00C84C40" w:rsidRPr="00731B59" w:rsidRDefault="001A784F" w:rsidP="008F43BD">
      <w:pPr>
        <w:spacing w:before="120" w:after="120" w:line="276" w:lineRule="auto"/>
        <w:contextualSpacing/>
        <w:jc w:val="center"/>
        <w:rPr>
          <w:sz w:val="28"/>
          <w:szCs w:val="28"/>
        </w:rPr>
      </w:pPr>
      <w:r>
        <w:rPr>
          <w:sz w:val="28"/>
          <w:szCs w:val="28"/>
        </w:rPr>
        <w:t>Thurs</w:t>
      </w:r>
      <w:r w:rsidR="005626AE">
        <w:rPr>
          <w:sz w:val="28"/>
          <w:szCs w:val="28"/>
        </w:rPr>
        <w:t>day</w:t>
      </w:r>
      <w:r w:rsidR="00843D14">
        <w:rPr>
          <w:sz w:val="28"/>
          <w:szCs w:val="28"/>
        </w:rPr>
        <w:t xml:space="preserve"> </w:t>
      </w:r>
      <w:r>
        <w:rPr>
          <w:sz w:val="28"/>
          <w:szCs w:val="28"/>
        </w:rPr>
        <w:t>1</w:t>
      </w:r>
      <w:r w:rsidR="00567E27">
        <w:rPr>
          <w:sz w:val="28"/>
          <w:szCs w:val="28"/>
        </w:rPr>
        <w:t>8 August</w:t>
      </w:r>
      <w:r w:rsidR="001B0DD8" w:rsidRPr="00731B59">
        <w:rPr>
          <w:sz w:val="28"/>
          <w:szCs w:val="28"/>
        </w:rPr>
        <w:t xml:space="preserve"> 202</w:t>
      </w:r>
      <w:r w:rsidR="00727176">
        <w:rPr>
          <w:sz w:val="28"/>
          <w:szCs w:val="28"/>
        </w:rPr>
        <w:t>2</w:t>
      </w:r>
      <w:r w:rsidR="00843D14">
        <w:rPr>
          <w:sz w:val="28"/>
          <w:szCs w:val="28"/>
        </w:rPr>
        <w:t>,</w:t>
      </w:r>
      <w:r w:rsidR="00D12D2D" w:rsidRPr="00731B59">
        <w:rPr>
          <w:sz w:val="28"/>
          <w:szCs w:val="28"/>
        </w:rPr>
        <w:t xml:space="preserve"> </w:t>
      </w:r>
      <w:r w:rsidR="00567E27">
        <w:rPr>
          <w:sz w:val="28"/>
          <w:szCs w:val="28"/>
        </w:rPr>
        <w:t>10</w:t>
      </w:r>
      <w:r w:rsidR="005626AE">
        <w:rPr>
          <w:sz w:val="28"/>
          <w:szCs w:val="28"/>
        </w:rPr>
        <w:t xml:space="preserve"> – </w:t>
      </w:r>
      <w:r w:rsidR="00567E27">
        <w:rPr>
          <w:sz w:val="28"/>
          <w:szCs w:val="28"/>
        </w:rPr>
        <w:t>12</w:t>
      </w:r>
      <w:r w:rsidR="005626AE">
        <w:rPr>
          <w:sz w:val="28"/>
          <w:szCs w:val="28"/>
        </w:rPr>
        <w:t xml:space="preserve">pm </w:t>
      </w:r>
    </w:p>
    <w:p w14:paraId="4A2C5562" w14:textId="77777777" w:rsidR="00101AE1" w:rsidRPr="00731B59" w:rsidRDefault="00101AE1" w:rsidP="008F43BD">
      <w:pPr>
        <w:spacing w:before="120" w:after="120" w:line="276" w:lineRule="auto"/>
        <w:contextualSpacing/>
        <w:jc w:val="center"/>
        <w:rPr>
          <w:sz w:val="28"/>
          <w:szCs w:val="28"/>
        </w:rPr>
      </w:pPr>
    </w:p>
    <w:p w14:paraId="21D45B15" w14:textId="2EA02DEF" w:rsidR="00C84C40" w:rsidRPr="00731B59" w:rsidRDefault="0062238C" w:rsidP="008F43BD">
      <w:pPr>
        <w:spacing w:before="120" w:after="120" w:line="276" w:lineRule="auto"/>
        <w:contextualSpacing/>
        <w:jc w:val="center"/>
        <w:rPr>
          <w:sz w:val="28"/>
          <w:szCs w:val="28"/>
        </w:rPr>
      </w:pPr>
      <w:r w:rsidRPr="00731B59">
        <w:rPr>
          <w:sz w:val="28"/>
          <w:szCs w:val="28"/>
        </w:rPr>
        <w:t>MS Teams</w:t>
      </w:r>
    </w:p>
    <w:p w14:paraId="6AB6FD3B" w14:textId="77777777" w:rsidR="00C84C40" w:rsidRPr="00731B59" w:rsidRDefault="00C84C40" w:rsidP="008F43BD">
      <w:pPr>
        <w:spacing w:before="120" w:after="120" w:line="276" w:lineRule="auto"/>
        <w:contextualSpacing/>
        <w:rPr>
          <w:sz w:val="28"/>
          <w:szCs w:val="28"/>
        </w:rPr>
      </w:pPr>
    </w:p>
    <w:p w14:paraId="091DC104" w14:textId="77777777" w:rsidR="00C84C40" w:rsidRPr="00731B59" w:rsidRDefault="00C84C40" w:rsidP="008F43BD">
      <w:pPr>
        <w:spacing w:before="120" w:after="120" w:line="276" w:lineRule="auto"/>
        <w:contextualSpacing/>
        <w:jc w:val="center"/>
        <w:rPr>
          <w:sz w:val="28"/>
          <w:szCs w:val="28"/>
        </w:rPr>
      </w:pPr>
      <w:r w:rsidRPr="00731B59">
        <w:rPr>
          <w:b/>
          <w:sz w:val="28"/>
          <w:szCs w:val="28"/>
        </w:rPr>
        <w:t>MINUTE</w:t>
      </w:r>
    </w:p>
    <w:p w14:paraId="60BAAFAD" w14:textId="77777777" w:rsidR="004515F0" w:rsidRDefault="00DF753F" w:rsidP="008F43BD">
      <w:pPr>
        <w:tabs>
          <w:tab w:val="left" w:pos="2835"/>
        </w:tabs>
        <w:spacing w:before="120" w:after="120" w:line="276" w:lineRule="auto"/>
        <w:contextualSpacing/>
        <w:rPr>
          <w:sz w:val="28"/>
          <w:szCs w:val="28"/>
          <w:u w:val="single"/>
        </w:rPr>
      </w:pPr>
      <w:r w:rsidRPr="00731B59">
        <w:rPr>
          <w:sz w:val="28"/>
          <w:szCs w:val="28"/>
          <w:u w:val="single"/>
        </w:rPr>
        <w:t>M</w:t>
      </w:r>
      <w:r w:rsidR="0001603A" w:rsidRPr="00731B59">
        <w:rPr>
          <w:sz w:val="28"/>
          <w:szCs w:val="28"/>
          <w:u w:val="single"/>
        </w:rPr>
        <w:t>embers</w:t>
      </w:r>
      <w:r w:rsidR="00564B61" w:rsidRPr="00731B59">
        <w:rPr>
          <w:sz w:val="28"/>
          <w:szCs w:val="28"/>
          <w:u w:val="single"/>
        </w:rPr>
        <w:t xml:space="preserve">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515F0" w:rsidRPr="00731B59" w14:paraId="3CA95C7A" w14:textId="77777777" w:rsidTr="00C51886">
        <w:tc>
          <w:tcPr>
            <w:tcW w:w="4508" w:type="dxa"/>
          </w:tcPr>
          <w:p w14:paraId="74F277A8" w14:textId="77777777" w:rsidR="004515F0" w:rsidRPr="00731B59" w:rsidRDefault="004515F0" w:rsidP="00C65BF4">
            <w:pPr>
              <w:tabs>
                <w:tab w:val="left" w:pos="2835"/>
              </w:tabs>
              <w:spacing w:before="120" w:after="120"/>
              <w:contextualSpacing/>
              <w:rPr>
                <w:sz w:val="28"/>
                <w:szCs w:val="28"/>
              </w:rPr>
            </w:pPr>
            <w:r>
              <w:rPr>
                <w:sz w:val="28"/>
                <w:szCs w:val="28"/>
              </w:rPr>
              <w:t>Samantha Ainslie</w:t>
            </w:r>
          </w:p>
        </w:tc>
        <w:tc>
          <w:tcPr>
            <w:tcW w:w="4508" w:type="dxa"/>
          </w:tcPr>
          <w:p w14:paraId="14E552E2" w14:textId="77777777" w:rsidR="004515F0" w:rsidRPr="00731B59" w:rsidRDefault="004515F0" w:rsidP="00C65BF4">
            <w:pPr>
              <w:tabs>
                <w:tab w:val="left" w:pos="2835"/>
              </w:tabs>
              <w:spacing w:before="120" w:after="120"/>
              <w:contextualSpacing/>
              <w:rPr>
                <w:sz w:val="28"/>
                <w:szCs w:val="28"/>
              </w:rPr>
            </w:pPr>
            <w:r>
              <w:rPr>
                <w:sz w:val="28"/>
                <w:szCs w:val="28"/>
              </w:rPr>
              <w:t>Police Scotland</w:t>
            </w:r>
          </w:p>
        </w:tc>
      </w:tr>
      <w:tr w:rsidR="004515F0" w:rsidRPr="00731B59" w14:paraId="638A8C18" w14:textId="77777777" w:rsidTr="00C51886">
        <w:tc>
          <w:tcPr>
            <w:tcW w:w="4508" w:type="dxa"/>
          </w:tcPr>
          <w:p w14:paraId="5F2633E2" w14:textId="35B72FCB" w:rsidR="004515F0" w:rsidRDefault="004515F0" w:rsidP="00C65BF4">
            <w:pPr>
              <w:tabs>
                <w:tab w:val="left" w:pos="2835"/>
              </w:tabs>
              <w:spacing w:before="120" w:after="120"/>
              <w:contextualSpacing/>
              <w:rPr>
                <w:sz w:val="28"/>
                <w:szCs w:val="28"/>
              </w:rPr>
            </w:pPr>
            <w:r>
              <w:rPr>
                <w:sz w:val="28"/>
                <w:szCs w:val="28"/>
              </w:rPr>
              <w:t>Bridie Ashrowan</w:t>
            </w:r>
          </w:p>
        </w:tc>
        <w:tc>
          <w:tcPr>
            <w:tcW w:w="4508" w:type="dxa"/>
          </w:tcPr>
          <w:p w14:paraId="57A156C4" w14:textId="6BBD25B3" w:rsidR="004515F0" w:rsidRDefault="004515F0" w:rsidP="00C65BF4">
            <w:pPr>
              <w:tabs>
                <w:tab w:val="left" w:pos="2835"/>
              </w:tabs>
              <w:spacing w:before="120" w:after="120"/>
              <w:contextualSpacing/>
              <w:rPr>
                <w:sz w:val="28"/>
                <w:szCs w:val="28"/>
              </w:rPr>
            </w:pPr>
            <w:r>
              <w:rPr>
                <w:sz w:val="28"/>
                <w:szCs w:val="28"/>
              </w:rPr>
              <w:t>Edinburgh Voluntary Organisations’ Council (EVOC)</w:t>
            </w:r>
          </w:p>
        </w:tc>
      </w:tr>
      <w:tr w:rsidR="004515F0" w:rsidRPr="00731B59" w14:paraId="679767EC" w14:textId="77777777" w:rsidTr="00C51886">
        <w:tc>
          <w:tcPr>
            <w:tcW w:w="4508" w:type="dxa"/>
          </w:tcPr>
          <w:p w14:paraId="484D8CE3" w14:textId="77777777" w:rsidR="004515F0" w:rsidRDefault="004515F0" w:rsidP="00C65BF4">
            <w:pPr>
              <w:tabs>
                <w:tab w:val="left" w:pos="2835"/>
              </w:tabs>
              <w:spacing w:before="120" w:after="120"/>
              <w:contextualSpacing/>
              <w:rPr>
                <w:sz w:val="28"/>
                <w:szCs w:val="28"/>
              </w:rPr>
            </w:pPr>
            <w:r>
              <w:rPr>
                <w:sz w:val="28"/>
                <w:szCs w:val="28"/>
              </w:rPr>
              <w:t>Kate Barlow</w:t>
            </w:r>
          </w:p>
        </w:tc>
        <w:tc>
          <w:tcPr>
            <w:tcW w:w="4508" w:type="dxa"/>
          </w:tcPr>
          <w:p w14:paraId="6222AEC3" w14:textId="77777777" w:rsidR="004515F0" w:rsidRPr="00731B59" w:rsidRDefault="004515F0" w:rsidP="00C65BF4">
            <w:pPr>
              <w:tabs>
                <w:tab w:val="left" w:pos="2835"/>
              </w:tabs>
              <w:spacing w:before="120" w:after="120"/>
              <w:contextualSpacing/>
              <w:rPr>
                <w:sz w:val="28"/>
                <w:szCs w:val="28"/>
              </w:rPr>
            </w:pPr>
            <w:r>
              <w:rPr>
                <w:sz w:val="28"/>
                <w:szCs w:val="28"/>
              </w:rPr>
              <w:t>Edinburgh Health and Social Care Partnership (EHSCP)</w:t>
            </w:r>
          </w:p>
        </w:tc>
      </w:tr>
      <w:tr w:rsidR="004515F0" w:rsidRPr="00731B59" w14:paraId="3F59898A" w14:textId="77777777" w:rsidTr="00C51886">
        <w:tc>
          <w:tcPr>
            <w:tcW w:w="4508" w:type="dxa"/>
          </w:tcPr>
          <w:p w14:paraId="32524213" w14:textId="59C5C4D6" w:rsidR="004515F0" w:rsidRDefault="004515F0" w:rsidP="004515F0">
            <w:pPr>
              <w:tabs>
                <w:tab w:val="left" w:pos="2835"/>
              </w:tabs>
              <w:spacing w:before="120" w:after="120"/>
              <w:contextualSpacing/>
              <w:rPr>
                <w:sz w:val="28"/>
                <w:szCs w:val="28"/>
              </w:rPr>
            </w:pPr>
            <w:r w:rsidRPr="00770378">
              <w:rPr>
                <w:sz w:val="28"/>
                <w:szCs w:val="28"/>
              </w:rPr>
              <w:t xml:space="preserve">Nick Croft </w:t>
            </w:r>
          </w:p>
        </w:tc>
        <w:tc>
          <w:tcPr>
            <w:tcW w:w="4508" w:type="dxa"/>
          </w:tcPr>
          <w:p w14:paraId="18BDAB18" w14:textId="131D2341" w:rsidR="004515F0" w:rsidRDefault="004515F0" w:rsidP="004515F0">
            <w:pPr>
              <w:tabs>
                <w:tab w:val="left" w:pos="2835"/>
              </w:tabs>
              <w:spacing w:before="120" w:after="120"/>
              <w:contextualSpacing/>
              <w:rPr>
                <w:sz w:val="28"/>
                <w:szCs w:val="28"/>
              </w:rPr>
            </w:pPr>
            <w:r w:rsidRPr="00770378">
              <w:rPr>
                <w:sz w:val="28"/>
                <w:szCs w:val="28"/>
              </w:rPr>
              <w:t>Edinburgh College</w:t>
            </w:r>
          </w:p>
        </w:tc>
      </w:tr>
      <w:tr w:rsidR="00567E27" w:rsidRPr="00731B59" w14:paraId="3DED92BD" w14:textId="77777777" w:rsidTr="00C51886">
        <w:tc>
          <w:tcPr>
            <w:tcW w:w="4508" w:type="dxa"/>
          </w:tcPr>
          <w:p w14:paraId="494926B2" w14:textId="0021991D" w:rsidR="00567E27" w:rsidRDefault="00567E27" w:rsidP="004515F0">
            <w:pPr>
              <w:tabs>
                <w:tab w:val="left" w:pos="2835"/>
              </w:tabs>
              <w:spacing w:before="120" w:after="120"/>
              <w:contextualSpacing/>
              <w:rPr>
                <w:sz w:val="28"/>
                <w:szCs w:val="28"/>
              </w:rPr>
            </w:pPr>
            <w:r>
              <w:rPr>
                <w:sz w:val="28"/>
                <w:szCs w:val="28"/>
              </w:rPr>
              <w:t>Tony Duncan</w:t>
            </w:r>
          </w:p>
        </w:tc>
        <w:tc>
          <w:tcPr>
            <w:tcW w:w="4508" w:type="dxa"/>
          </w:tcPr>
          <w:p w14:paraId="165E624B" w14:textId="1A5FF249" w:rsidR="00567E27" w:rsidRDefault="00567E27" w:rsidP="004515F0">
            <w:pPr>
              <w:tabs>
                <w:tab w:val="left" w:pos="2835"/>
              </w:tabs>
              <w:spacing w:before="120" w:after="120"/>
              <w:contextualSpacing/>
              <w:rPr>
                <w:sz w:val="28"/>
                <w:szCs w:val="28"/>
              </w:rPr>
            </w:pPr>
            <w:r>
              <w:rPr>
                <w:sz w:val="28"/>
                <w:szCs w:val="28"/>
              </w:rPr>
              <w:t>Edinburgh Health and Social Care Partnership (EHSCP)</w:t>
            </w:r>
          </w:p>
        </w:tc>
      </w:tr>
      <w:tr w:rsidR="004515F0" w:rsidRPr="00731B59" w14:paraId="1BD981A6" w14:textId="77777777" w:rsidTr="00C51886">
        <w:tc>
          <w:tcPr>
            <w:tcW w:w="4508" w:type="dxa"/>
          </w:tcPr>
          <w:p w14:paraId="19D377A0" w14:textId="77777777" w:rsidR="004515F0" w:rsidRPr="00731B59" w:rsidRDefault="004515F0" w:rsidP="004515F0">
            <w:pPr>
              <w:tabs>
                <w:tab w:val="left" w:pos="2835"/>
              </w:tabs>
              <w:spacing w:before="120" w:after="120"/>
              <w:contextualSpacing/>
              <w:rPr>
                <w:sz w:val="28"/>
                <w:szCs w:val="28"/>
              </w:rPr>
            </w:pPr>
            <w:r>
              <w:rPr>
                <w:sz w:val="28"/>
                <w:szCs w:val="28"/>
              </w:rPr>
              <w:t>Laurene Edgar</w:t>
            </w:r>
          </w:p>
        </w:tc>
        <w:tc>
          <w:tcPr>
            <w:tcW w:w="4508" w:type="dxa"/>
          </w:tcPr>
          <w:p w14:paraId="60A10213" w14:textId="77777777" w:rsidR="004515F0" w:rsidRPr="00731B59" w:rsidRDefault="004515F0" w:rsidP="004515F0">
            <w:pPr>
              <w:tabs>
                <w:tab w:val="left" w:pos="2835"/>
              </w:tabs>
              <w:spacing w:before="120" w:after="120"/>
              <w:contextualSpacing/>
              <w:rPr>
                <w:sz w:val="28"/>
                <w:szCs w:val="28"/>
              </w:rPr>
            </w:pPr>
            <w:r>
              <w:rPr>
                <w:sz w:val="28"/>
                <w:szCs w:val="28"/>
              </w:rPr>
              <w:t>Lothian Association of Youth Councils (LAYC)</w:t>
            </w:r>
          </w:p>
        </w:tc>
      </w:tr>
      <w:tr w:rsidR="00567E27" w14:paraId="473D408B" w14:textId="77777777" w:rsidTr="00C51886">
        <w:tc>
          <w:tcPr>
            <w:tcW w:w="4508" w:type="dxa"/>
          </w:tcPr>
          <w:p w14:paraId="3CFB84F0" w14:textId="76F8F1D4" w:rsidR="00567E27" w:rsidRDefault="00567E27" w:rsidP="004515F0">
            <w:pPr>
              <w:tabs>
                <w:tab w:val="left" w:pos="2835"/>
              </w:tabs>
              <w:spacing w:before="120" w:after="120"/>
              <w:contextualSpacing/>
              <w:rPr>
                <w:sz w:val="28"/>
                <w:szCs w:val="28"/>
              </w:rPr>
            </w:pPr>
            <w:r>
              <w:rPr>
                <w:sz w:val="28"/>
                <w:szCs w:val="28"/>
              </w:rPr>
              <w:t>Euan Hamilton</w:t>
            </w:r>
          </w:p>
        </w:tc>
        <w:tc>
          <w:tcPr>
            <w:tcW w:w="4508" w:type="dxa"/>
          </w:tcPr>
          <w:p w14:paraId="1827BAFD" w14:textId="0241AC1E" w:rsidR="00567E27" w:rsidRDefault="00567E27" w:rsidP="004515F0">
            <w:pPr>
              <w:tabs>
                <w:tab w:val="left" w:pos="2835"/>
              </w:tabs>
              <w:spacing w:before="120" w:after="120"/>
              <w:contextualSpacing/>
              <w:rPr>
                <w:sz w:val="28"/>
                <w:szCs w:val="28"/>
              </w:rPr>
            </w:pPr>
            <w:r>
              <w:rPr>
                <w:sz w:val="28"/>
                <w:szCs w:val="28"/>
              </w:rPr>
              <w:t>Equalities and Rights Network (</w:t>
            </w:r>
            <w:proofErr w:type="spellStart"/>
            <w:r>
              <w:rPr>
                <w:sz w:val="28"/>
                <w:szCs w:val="28"/>
              </w:rPr>
              <w:t>EaRN</w:t>
            </w:r>
            <w:proofErr w:type="spellEnd"/>
            <w:r>
              <w:rPr>
                <w:sz w:val="28"/>
                <w:szCs w:val="28"/>
              </w:rPr>
              <w:t>)</w:t>
            </w:r>
          </w:p>
        </w:tc>
      </w:tr>
      <w:tr w:rsidR="004515F0" w14:paraId="23A9B9B5" w14:textId="77777777" w:rsidTr="00C51886">
        <w:tc>
          <w:tcPr>
            <w:tcW w:w="4508" w:type="dxa"/>
          </w:tcPr>
          <w:p w14:paraId="5500896D" w14:textId="2AA43A6B" w:rsidR="004515F0" w:rsidRDefault="004515F0" w:rsidP="004515F0">
            <w:pPr>
              <w:tabs>
                <w:tab w:val="left" w:pos="2835"/>
              </w:tabs>
              <w:spacing w:before="120" w:after="120"/>
              <w:contextualSpacing/>
              <w:rPr>
                <w:sz w:val="28"/>
                <w:szCs w:val="28"/>
              </w:rPr>
            </w:pPr>
            <w:r>
              <w:rPr>
                <w:sz w:val="28"/>
                <w:szCs w:val="28"/>
              </w:rPr>
              <w:t>Rona Hunter</w:t>
            </w:r>
          </w:p>
        </w:tc>
        <w:tc>
          <w:tcPr>
            <w:tcW w:w="4508" w:type="dxa"/>
          </w:tcPr>
          <w:p w14:paraId="10A4F723" w14:textId="42E759E5" w:rsidR="004515F0" w:rsidRPr="00731B59" w:rsidRDefault="004515F0" w:rsidP="004515F0">
            <w:pPr>
              <w:tabs>
                <w:tab w:val="left" w:pos="2835"/>
              </w:tabs>
              <w:spacing w:before="120" w:after="120"/>
              <w:contextualSpacing/>
              <w:rPr>
                <w:sz w:val="28"/>
                <w:szCs w:val="28"/>
              </w:rPr>
            </w:pPr>
            <w:r>
              <w:rPr>
                <w:sz w:val="28"/>
                <w:szCs w:val="28"/>
              </w:rPr>
              <w:t>Capital City Partnership</w:t>
            </w:r>
          </w:p>
        </w:tc>
      </w:tr>
      <w:tr w:rsidR="00567E27" w14:paraId="6CF97D2D" w14:textId="77777777" w:rsidTr="00C51886">
        <w:tc>
          <w:tcPr>
            <w:tcW w:w="4508" w:type="dxa"/>
          </w:tcPr>
          <w:p w14:paraId="7F78CF7F" w14:textId="3887C0BE" w:rsidR="00567E27" w:rsidRDefault="00567E27" w:rsidP="004515F0">
            <w:pPr>
              <w:rPr>
                <w:sz w:val="28"/>
                <w:szCs w:val="28"/>
              </w:rPr>
            </w:pPr>
            <w:r>
              <w:rPr>
                <w:sz w:val="28"/>
                <w:szCs w:val="28"/>
              </w:rPr>
              <w:t>Fiona Nicholson</w:t>
            </w:r>
          </w:p>
        </w:tc>
        <w:tc>
          <w:tcPr>
            <w:tcW w:w="4508" w:type="dxa"/>
          </w:tcPr>
          <w:p w14:paraId="58BD3079" w14:textId="10F35110" w:rsidR="00567E27" w:rsidRDefault="00567E27" w:rsidP="004515F0">
            <w:pPr>
              <w:tabs>
                <w:tab w:val="left" w:pos="2835"/>
              </w:tabs>
              <w:spacing w:before="120" w:after="120"/>
              <w:contextualSpacing/>
              <w:rPr>
                <w:sz w:val="28"/>
                <w:szCs w:val="28"/>
              </w:rPr>
            </w:pPr>
            <w:r>
              <w:rPr>
                <w:sz w:val="28"/>
                <w:szCs w:val="28"/>
              </w:rPr>
              <w:t>Skills Development Scotland (SDS)</w:t>
            </w:r>
          </w:p>
        </w:tc>
      </w:tr>
      <w:tr w:rsidR="00567E27" w14:paraId="76377FFE" w14:textId="77777777" w:rsidTr="00C51886">
        <w:tc>
          <w:tcPr>
            <w:tcW w:w="4508" w:type="dxa"/>
          </w:tcPr>
          <w:p w14:paraId="37FD8565" w14:textId="315B7E72" w:rsidR="00567E27" w:rsidRDefault="00567E27" w:rsidP="004515F0">
            <w:pPr>
              <w:rPr>
                <w:sz w:val="28"/>
                <w:szCs w:val="28"/>
              </w:rPr>
            </w:pPr>
            <w:r>
              <w:rPr>
                <w:sz w:val="28"/>
                <w:szCs w:val="28"/>
              </w:rPr>
              <w:t>Joanne Siddons</w:t>
            </w:r>
          </w:p>
        </w:tc>
        <w:tc>
          <w:tcPr>
            <w:tcW w:w="4508" w:type="dxa"/>
          </w:tcPr>
          <w:p w14:paraId="13F341FF" w14:textId="674397B0" w:rsidR="00567E27" w:rsidRDefault="00567E27" w:rsidP="004515F0">
            <w:pPr>
              <w:tabs>
                <w:tab w:val="left" w:pos="2835"/>
              </w:tabs>
              <w:spacing w:before="120" w:after="120"/>
              <w:contextualSpacing/>
              <w:rPr>
                <w:sz w:val="28"/>
                <w:szCs w:val="28"/>
              </w:rPr>
            </w:pPr>
            <w:r>
              <w:rPr>
                <w:sz w:val="28"/>
                <w:szCs w:val="28"/>
              </w:rPr>
              <w:t>Scottish Enterprise</w:t>
            </w:r>
          </w:p>
        </w:tc>
      </w:tr>
      <w:tr w:rsidR="004515F0" w14:paraId="5CD217EF" w14:textId="77777777" w:rsidTr="00C51886">
        <w:tc>
          <w:tcPr>
            <w:tcW w:w="4508" w:type="dxa"/>
          </w:tcPr>
          <w:p w14:paraId="0C0D90E4" w14:textId="715859F3" w:rsidR="004515F0" w:rsidRPr="00770378" w:rsidRDefault="004515F0" w:rsidP="004515F0">
            <w:pPr>
              <w:rPr>
                <w:sz w:val="28"/>
                <w:szCs w:val="28"/>
              </w:rPr>
            </w:pPr>
            <w:r>
              <w:rPr>
                <w:sz w:val="28"/>
                <w:szCs w:val="28"/>
              </w:rPr>
              <w:t>Neill Whiteside</w:t>
            </w:r>
          </w:p>
        </w:tc>
        <w:tc>
          <w:tcPr>
            <w:tcW w:w="4508" w:type="dxa"/>
          </w:tcPr>
          <w:p w14:paraId="7F7C40E2" w14:textId="657FB43D" w:rsidR="004515F0" w:rsidRPr="00770378" w:rsidRDefault="004515F0" w:rsidP="004515F0">
            <w:pPr>
              <w:tabs>
                <w:tab w:val="left" w:pos="2835"/>
              </w:tabs>
              <w:spacing w:before="120" w:after="120"/>
              <w:contextualSpacing/>
              <w:rPr>
                <w:sz w:val="28"/>
                <w:szCs w:val="28"/>
              </w:rPr>
            </w:pPr>
            <w:r>
              <w:rPr>
                <w:sz w:val="28"/>
                <w:szCs w:val="28"/>
              </w:rPr>
              <w:t>Police Scotland</w:t>
            </w:r>
          </w:p>
        </w:tc>
      </w:tr>
      <w:tr w:rsidR="004515F0" w14:paraId="7575ACD2" w14:textId="77777777" w:rsidTr="00C51886">
        <w:tc>
          <w:tcPr>
            <w:tcW w:w="4508" w:type="dxa"/>
          </w:tcPr>
          <w:p w14:paraId="1F75185D" w14:textId="6A9936A2" w:rsidR="004515F0" w:rsidRPr="00770378" w:rsidRDefault="004515F0" w:rsidP="004515F0">
            <w:pPr>
              <w:rPr>
                <w:sz w:val="28"/>
                <w:szCs w:val="28"/>
              </w:rPr>
            </w:pPr>
            <w:r w:rsidRPr="00770378">
              <w:rPr>
                <w:sz w:val="28"/>
                <w:szCs w:val="28"/>
              </w:rPr>
              <w:t xml:space="preserve">Elin Williamson </w:t>
            </w:r>
          </w:p>
        </w:tc>
        <w:tc>
          <w:tcPr>
            <w:tcW w:w="4508" w:type="dxa"/>
          </w:tcPr>
          <w:p w14:paraId="6A345A36" w14:textId="731DBC98" w:rsidR="004515F0" w:rsidRPr="00770378" w:rsidRDefault="004515F0" w:rsidP="004515F0">
            <w:pPr>
              <w:tabs>
                <w:tab w:val="left" w:pos="2835"/>
              </w:tabs>
              <w:spacing w:before="120" w:after="120"/>
              <w:contextualSpacing/>
              <w:rPr>
                <w:sz w:val="28"/>
                <w:szCs w:val="28"/>
              </w:rPr>
            </w:pPr>
            <w:r w:rsidRPr="00770378">
              <w:rPr>
                <w:sz w:val="28"/>
                <w:szCs w:val="28"/>
              </w:rPr>
              <w:t>City of Edinburgh Council</w:t>
            </w:r>
          </w:p>
        </w:tc>
      </w:tr>
    </w:tbl>
    <w:p w14:paraId="17D5ADB6" w14:textId="77777777" w:rsidR="002C27DE" w:rsidRPr="00731B59" w:rsidRDefault="002C27DE" w:rsidP="008F43BD">
      <w:pPr>
        <w:tabs>
          <w:tab w:val="left" w:pos="2835"/>
        </w:tabs>
        <w:spacing w:before="120" w:after="120" w:line="276" w:lineRule="auto"/>
        <w:contextualSpacing/>
        <w:rPr>
          <w:sz w:val="28"/>
          <w:szCs w:val="28"/>
          <w:u w:val="single"/>
        </w:rPr>
      </w:pPr>
    </w:p>
    <w:p w14:paraId="0F394EE4" w14:textId="077513F0" w:rsidR="00AB33C4" w:rsidRDefault="00C84C40" w:rsidP="008F43BD">
      <w:pPr>
        <w:tabs>
          <w:tab w:val="left" w:pos="2835"/>
        </w:tabs>
        <w:spacing w:before="120" w:after="120" w:line="276" w:lineRule="auto"/>
        <w:contextualSpacing/>
        <w:rPr>
          <w:sz w:val="28"/>
          <w:szCs w:val="28"/>
          <w:u w:val="single"/>
        </w:rPr>
      </w:pPr>
      <w:r w:rsidRPr="00731B59">
        <w:rPr>
          <w:sz w:val="28"/>
          <w:szCs w:val="28"/>
          <w:u w:val="single"/>
        </w:rPr>
        <w:t xml:space="preserve">In attendance </w:t>
      </w:r>
    </w:p>
    <w:p w14:paraId="318A9E1A" w14:textId="77777777" w:rsidR="00731B59" w:rsidRPr="00731B59" w:rsidRDefault="00731B59" w:rsidP="008F43BD">
      <w:pPr>
        <w:tabs>
          <w:tab w:val="left" w:pos="2835"/>
        </w:tabs>
        <w:spacing w:before="120" w:after="120" w:line="276" w:lineRule="auto"/>
        <w:contextualSpacing/>
        <w:rPr>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7E27" w:rsidRPr="00731B59" w14:paraId="4777C1E5" w14:textId="77777777" w:rsidTr="00731B59">
        <w:tc>
          <w:tcPr>
            <w:tcW w:w="4508" w:type="dxa"/>
          </w:tcPr>
          <w:p w14:paraId="57A34DCD" w14:textId="106D6772" w:rsidR="00567E27" w:rsidRDefault="00567E27" w:rsidP="00341B36">
            <w:pPr>
              <w:tabs>
                <w:tab w:val="left" w:pos="2835"/>
              </w:tabs>
              <w:spacing w:before="120" w:after="120"/>
              <w:contextualSpacing/>
              <w:rPr>
                <w:sz w:val="28"/>
                <w:szCs w:val="28"/>
              </w:rPr>
            </w:pPr>
            <w:r>
              <w:rPr>
                <w:sz w:val="28"/>
                <w:szCs w:val="28"/>
              </w:rPr>
              <w:t>Becky Cropper (presentation)</w:t>
            </w:r>
          </w:p>
        </w:tc>
        <w:tc>
          <w:tcPr>
            <w:tcW w:w="4508" w:type="dxa"/>
          </w:tcPr>
          <w:p w14:paraId="2EECA4B7" w14:textId="1ED060C9" w:rsidR="00567E27" w:rsidRDefault="00567E27" w:rsidP="00341B36">
            <w:pPr>
              <w:tabs>
                <w:tab w:val="left" w:pos="2835"/>
              </w:tabs>
              <w:spacing w:before="120" w:after="120"/>
              <w:contextualSpacing/>
              <w:rPr>
                <w:sz w:val="28"/>
                <w:szCs w:val="28"/>
              </w:rPr>
            </w:pPr>
            <w:r>
              <w:rPr>
                <w:sz w:val="28"/>
                <w:szCs w:val="28"/>
              </w:rPr>
              <w:t>City of Edinburgh Council</w:t>
            </w:r>
          </w:p>
        </w:tc>
      </w:tr>
      <w:tr w:rsidR="005626AE" w:rsidRPr="00731B59" w14:paraId="517FCDAA" w14:textId="77777777" w:rsidTr="00731B59">
        <w:tc>
          <w:tcPr>
            <w:tcW w:w="4508" w:type="dxa"/>
          </w:tcPr>
          <w:p w14:paraId="165929B4" w14:textId="72D1AE3A" w:rsidR="005626AE" w:rsidRDefault="005626AE" w:rsidP="00341B36">
            <w:pPr>
              <w:tabs>
                <w:tab w:val="left" w:pos="2835"/>
              </w:tabs>
              <w:spacing w:before="120" w:after="120"/>
              <w:contextualSpacing/>
              <w:rPr>
                <w:sz w:val="28"/>
                <w:szCs w:val="28"/>
              </w:rPr>
            </w:pPr>
            <w:r>
              <w:rPr>
                <w:sz w:val="28"/>
                <w:szCs w:val="28"/>
              </w:rPr>
              <w:t>Julie Dickson (note)</w:t>
            </w:r>
          </w:p>
        </w:tc>
        <w:tc>
          <w:tcPr>
            <w:tcW w:w="4508" w:type="dxa"/>
          </w:tcPr>
          <w:p w14:paraId="75A18BDF" w14:textId="2CA1AE02" w:rsidR="005626AE" w:rsidRDefault="005626AE" w:rsidP="00341B36">
            <w:pPr>
              <w:tabs>
                <w:tab w:val="left" w:pos="2835"/>
              </w:tabs>
              <w:spacing w:before="120" w:after="120"/>
              <w:contextualSpacing/>
              <w:rPr>
                <w:sz w:val="28"/>
                <w:szCs w:val="28"/>
              </w:rPr>
            </w:pPr>
            <w:r>
              <w:rPr>
                <w:sz w:val="28"/>
                <w:szCs w:val="28"/>
              </w:rPr>
              <w:t>City of Edinburgh Council</w:t>
            </w:r>
          </w:p>
        </w:tc>
      </w:tr>
      <w:tr w:rsidR="008946C3" w:rsidRPr="00731B59" w14:paraId="48127380" w14:textId="77777777" w:rsidTr="00731B59">
        <w:tc>
          <w:tcPr>
            <w:tcW w:w="4508" w:type="dxa"/>
          </w:tcPr>
          <w:p w14:paraId="6F491835" w14:textId="59575CCF" w:rsidR="008946C3" w:rsidRPr="00770378" w:rsidRDefault="008946C3" w:rsidP="00341B36">
            <w:pPr>
              <w:tabs>
                <w:tab w:val="left" w:pos="2835"/>
              </w:tabs>
              <w:spacing w:before="120" w:after="120"/>
              <w:contextualSpacing/>
              <w:rPr>
                <w:sz w:val="28"/>
                <w:szCs w:val="28"/>
              </w:rPr>
            </w:pPr>
            <w:r>
              <w:rPr>
                <w:sz w:val="28"/>
                <w:szCs w:val="28"/>
              </w:rPr>
              <w:t>Daniel Greig</w:t>
            </w:r>
          </w:p>
        </w:tc>
        <w:tc>
          <w:tcPr>
            <w:tcW w:w="4508" w:type="dxa"/>
          </w:tcPr>
          <w:p w14:paraId="62328B2F" w14:textId="0DB56FD7" w:rsidR="008946C3" w:rsidRPr="00770378" w:rsidRDefault="008946C3" w:rsidP="00341B36">
            <w:pPr>
              <w:tabs>
                <w:tab w:val="left" w:pos="2835"/>
              </w:tabs>
              <w:spacing w:before="120" w:after="120"/>
              <w:contextualSpacing/>
              <w:rPr>
                <w:sz w:val="28"/>
                <w:szCs w:val="28"/>
              </w:rPr>
            </w:pPr>
            <w:r w:rsidRPr="00770378">
              <w:rPr>
                <w:sz w:val="28"/>
                <w:szCs w:val="28"/>
              </w:rPr>
              <w:t>City of Edinburgh Council</w:t>
            </w:r>
          </w:p>
        </w:tc>
      </w:tr>
      <w:tr w:rsidR="001B0DD8" w:rsidRPr="00731B59" w14:paraId="7A639605" w14:textId="77777777" w:rsidTr="00731B59">
        <w:tc>
          <w:tcPr>
            <w:tcW w:w="4508" w:type="dxa"/>
          </w:tcPr>
          <w:p w14:paraId="298244A3" w14:textId="1EFFBC12" w:rsidR="001B0DD8" w:rsidRPr="005D0435" w:rsidRDefault="005626AE" w:rsidP="00341B36">
            <w:pPr>
              <w:tabs>
                <w:tab w:val="left" w:pos="2835"/>
              </w:tabs>
              <w:spacing w:before="120" w:after="120"/>
              <w:contextualSpacing/>
              <w:rPr>
                <w:sz w:val="28"/>
                <w:szCs w:val="28"/>
              </w:rPr>
            </w:pPr>
            <w:r w:rsidRPr="00770378">
              <w:rPr>
                <w:sz w:val="28"/>
                <w:szCs w:val="28"/>
              </w:rPr>
              <w:t xml:space="preserve">Michele Mulvaney </w:t>
            </w:r>
          </w:p>
        </w:tc>
        <w:tc>
          <w:tcPr>
            <w:tcW w:w="4508" w:type="dxa"/>
          </w:tcPr>
          <w:p w14:paraId="058FD824" w14:textId="0C8545DE" w:rsidR="001B0DD8" w:rsidRPr="005D0435" w:rsidRDefault="005626AE" w:rsidP="00341B36">
            <w:pPr>
              <w:tabs>
                <w:tab w:val="left" w:pos="2835"/>
              </w:tabs>
              <w:spacing w:before="120" w:after="120"/>
              <w:contextualSpacing/>
              <w:rPr>
                <w:sz w:val="28"/>
                <w:szCs w:val="28"/>
              </w:rPr>
            </w:pPr>
            <w:r w:rsidRPr="00770378">
              <w:rPr>
                <w:sz w:val="28"/>
                <w:szCs w:val="28"/>
              </w:rPr>
              <w:t>City of Edinburgh Council</w:t>
            </w:r>
          </w:p>
        </w:tc>
      </w:tr>
      <w:tr w:rsidR="00567E27" w:rsidRPr="00731B59" w14:paraId="7AC0F33D" w14:textId="77777777" w:rsidTr="00731B59">
        <w:tc>
          <w:tcPr>
            <w:tcW w:w="4508" w:type="dxa"/>
          </w:tcPr>
          <w:p w14:paraId="6F7C4C32" w14:textId="79AE4E3C" w:rsidR="00567E27" w:rsidRPr="00770378" w:rsidRDefault="00567E27" w:rsidP="00341B36">
            <w:pPr>
              <w:tabs>
                <w:tab w:val="left" w:pos="2835"/>
              </w:tabs>
              <w:spacing w:before="120" w:after="120"/>
              <w:contextualSpacing/>
              <w:rPr>
                <w:sz w:val="28"/>
                <w:szCs w:val="28"/>
              </w:rPr>
            </w:pPr>
            <w:r>
              <w:rPr>
                <w:sz w:val="28"/>
                <w:szCs w:val="28"/>
              </w:rPr>
              <w:t>Molly Page</w:t>
            </w:r>
          </w:p>
        </w:tc>
        <w:tc>
          <w:tcPr>
            <w:tcW w:w="4508" w:type="dxa"/>
          </w:tcPr>
          <w:p w14:paraId="0E840BAF" w14:textId="66D4C4D0" w:rsidR="00567E27" w:rsidRPr="00770378" w:rsidRDefault="00567E27" w:rsidP="00341B36">
            <w:pPr>
              <w:tabs>
                <w:tab w:val="left" w:pos="2835"/>
              </w:tabs>
              <w:spacing w:before="120" w:after="120"/>
              <w:contextualSpacing/>
              <w:rPr>
                <w:sz w:val="28"/>
                <w:szCs w:val="28"/>
              </w:rPr>
            </w:pPr>
            <w:r w:rsidRPr="00770378">
              <w:rPr>
                <w:sz w:val="28"/>
                <w:szCs w:val="28"/>
              </w:rPr>
              <w:t>City of Edinburgh Council</w:t>
            </w:r>
          </w:p>
        </w:tc>
      </w:tr>
    </w:tbl>
    <w:p w14:paraId="473273E1" w14:textId="77777777" w:rsidR="005B6542" w:rsidRDefault="005B6542" w:rsidP="00341B36">
      <w:pPr>
        <w:tabs>
          <w:tab w:val="left" w:pos="2835"/>
        </w:tabs>
        <w:spacing w:before="120" w:after="120"/>
        <w:contextualSpacing/>
        <w:rPr>
          <w:sz w:val="28"/>
          <w:szCs w:val="28"/>
          <w:u w:val="single"/>
        </w:rPr>
      </w:pPr>
    </w:p>
    <w:p w14:paraId="42102155" w14:textId="0EF8A9A1" w:rsidR="00553F58" w:rsidRDefault="001B0DD8" w:rsidP="00341B36">
      <w:pPr>
        <w:tabs>
          <w:tab w:val="left" w:pos="2835"/>
        </w:tabs>
        <w:spacing w:before="120" w:after="120"/>
        <w:contextualSpacing/>
        <w:rPr>
          <w:sz w:val="28"/>
          <w:szCs w:val="28"/>
          <w:u w:val="single"/>
        </w:rPr>
      </w:pPr>
      <w:r w:rsidRPr="00731B59">
        <w:rPr>
          <w:sz w:val="28"/>
          <w:szCs w:val="28"/>
          <w:u w:val="single"/>
        </w:rPr>
        <w:t>Apologies</w:t>
      </w:r>
    </w:p>
    <w:p w14:paraId="74904AF2" w14:textId="77777777" w:rsidR="00AD3DE4" w:rsidRPr="00731B59" w:rsidRDefault="00AD3DE4" w:rsidP="00341B36">
      <w:pPr>
        <w:tabs>
          <w:tab w:val="left" w:pos="2835"/>
        </w:tabs>
        <w:spacing w:before="120" w:after="120"/>
        <w:contextualSpacing/>
        <w:rPr>
          <w:sz w:val="28"/>
          <w:szCs w:val="28"/>
          <w:u w:val="single"/>
        </w:rPr>
      </w:pPr>
    </w:p>
    <w:tbl>
      <w:tblPr>
        <w:tblStyle w:val="TableGrid"/>
        <w:tblW w:w="0" w:type="auto"/>
        <w:tblLook w:val="04A0" w:firstRow="1" w:lastRow="0" w:firstColumn="1" w:lastColumn="0" w:noHBand="0" w:noVBand="1"/>
      </w:tblPr>
      <w:tblGrid>
        <w:gridCol w:w="4508"/>
        <w:gridCol w:w="4508"/>
      </w:tblGrid>
      <w:tr w:rsidR="004515F0" w:rsidRPr="00731B59" w14:paraId="7766FDE3" w14:textId="77777777" w:rsidTr="00731B59">
        <w:tc>
          <w:tcPr>
            <w:tcW w:w="4508" w:type="dxa"/>
            <w:tcBorders>
              <w:top w:val="nil"/>
              <w:left w:val="nil"/>
              <w:bottom w:val="nil"/>
              <w:right w:val="nil"/>
            </w:tcBorders>
          </w:tcPr>
          <w:p w14:paraId="11C174C1" w14:textId="6C9A9BD9" w:rsidR="004515F0" w:rsidRPr="00731B59" w:rsidRDefault="00567E27" w:rsidP="004515F0">
            <w:pPr>
              <w:tabs>
                <w:tab w:val="left" w:pos="2835"/>
              </w:tabs>
              <w:spacing w:before="120" w:after="120"/>
              <w:contextualSpacing/>
              <w:rPr>
                <w:sz w:val="28"/>
                <w:szCs w:val="28"/>
              </w:rPr>
            </w:pPr>
            <w:r>
              <w:rPr>
                <w:sz w:val="28"/>
                <w:szCs w:val="28"/>
              </w:rPr>
              <w:t>Lorne Campbell</w:t>
            </w:r>
          </w:p>
        </w:tc>
        <w:tc>
          <w:tcPr>
            <w:tcW w:w="4508" w:type="dxa"/>
            <w:tcBorders>
              <w:top w:val="nil"/>
              <w:left w:val="nil"/>
              <w:bottom w:val="nil"/>
              <w:right w:val="nil"/>
            </w:tcBorders>
          </w:tcPr>
          <w:p w14:paraId="45A8CA55" w14:textId="16093551" w:rsidR="004515F0" w:rsidRPr="00731B59" w:rsidRDefault="00567E27" w:rsidP="004515F0">
            <w:pPr>
              <w:tabs>
                <w:tab w:val="left" w:pos="2835"/>
              </w:tabs>
              <w:spacing w:before="120" w:after="120"/>
              <w:contextualSpacing/>
              <w:rPr>
                <w:sz w:val="28"/>
                <w:szCs w:val="28"/>
              </w:rPr>
            </w:pPr>
            <w:r>
              <w:rPr>
                <w:sz w:val="28"/>
                <w:szCs w:val="28"/>
              </w:rPr>
              <w:t xml:space="preserve">Ministry of Defence, </w:t>
            </w:r>
            <w:r w:rsidRPr="00567E27">
              <w:rPr>
                <w:color w:val="000000"/>
                <w:sz w:val="28"/>
                <w:szCs w:val="28"/>
                <w:lang w:eastAsia="en-GB"/>
              </w:rPr>
              <w:t>Edinburgh Garrison</w:t>
            </w:r>
          </w:p>
        </w:tc>
      </w:tr>
      <w:tr w:rsidR="004515F0" w:rsidRPr="00731B59" w14:paraId="1223B1F7" w14:textId="77777777" w:rsidTr="00731B59">
        <w:tc>
          <w:tcPr>
            <w:tcW w:w="4508" w:type="dxa"/>
            <w:tcBorders>
              <w:top w:val="nil"/>
              <w:left w:val="nil"/>
              <w:bottom w:val="nil"/>
              <w:right w:val="nil"/>
            </w:tcBorders>
          </w:tcPr>
          <w:p w14:paraId="2F1A71F2" w14:textId="3365F1BF" w:rsidR="004515F0" w:rsidRDefault="00567E27" w:rsidP="004515F0">
            <w:pPr>
              <w:tabs>
                <w:tab w:val="left" w:pos="2835"/>
              </w:tabs>
              <w:spacing w:before="120" w:after="120"/>
              <w:contextualSpacing/>
              <w:rPr>
                <w:sz w:val="28"/>
                <w:szCs w:val="28"/>
              </w:rPr>
            </w:pPr>
            <w:r>
              <w:rPr>
                <w:sz w:val="28"/>
                <w:szCs w:val="28"/>
              </w:rPr>
              <w:lastRenderedPageBreak/>
              <w:t>David Cooper</w:t>
            </w:r>
          </w:p>
        </w:tc>
        <w:tc>
          <w:tcPr>
            <w:tcW w:w="4508" w:type="dxa"/>
            <w:tcBorders>
              <w:top w:val="nil"/>
              <w:left w:val="nil"/>
              <w:bottom w:val="nil"/>
              <w:right w:val="nil"/>
            </w:tcBorders>
          </w:tcPr>
          <w:p w14:paraId="24920DAF" w14:textId="638F63E9" w:rsidR="004515F0" w:rsidRPr="00731B59" w:rsidRDefault="00567E27" w:rsidP="004515F0">
            <w:pPr>
              <w:tabs>
                <w:tab w:val="left" w:pos="2835"/>
              </w:tabs>
              <w:spacing w:before="120" w:after="120"/>
              <w:contextualSpacing/>
              <w:rPr>
                <w:sz w:val="28"/>
                <w:szCs w:val="28"/>
              </w:rPr>
            </w:pPr>
            <w:r>
              <w:rPr>
                <w:sz w:val="28"/>
                <w:szCs w:val="28"/>
              </w:rPr>
              <w:t>City of Edinburgh Council</w:t>
            </w:r>
          </w:p>
        </w:tc>
      </w:tr>
      <w:tr w:rsidR="004515F0" w:rsidRPr="00731B59" w14:paraId="10519851" w14:textId="77777777" w:rsidTr="00731B59">
        <w:tc>
          <w:tcPr>
            <w:tcW w:w="4508" w:type="dxa"/>
            <w:tcBorders>
              <w:top w:val="nil"/>
              <w:left w:val="nil"/>
              <w:bottom w:val="nil"/>
              <w:right w:val="nil"/>
            </w:tcBorders>
          </w:tcPr>
          <w:p w14:paraId="49DAE42E" w14:textId="79F34A35" w:rsidR="004515F0" w:rsidRDefault="00567E27" w:rsidP="004515F0">
            <w:pPr>
              <w:tabs>
                <w:tab w:val="left" w:pos="2835"/>
              </w:tabs>
              <w:spacing w:before="120" w:after="120"/>
              <w:contextualSpacing/>
              <w:rPr>
                <w:sz w:val="28"/>
                <w:szCs w:val="28"/>
              </w:rPr>
            </w:pPr>
            <w:r>
              <w:rPr>
                <w:sz w:val="28"/>
                <w:szCs w:val="28"/>
              </w:rPr>
              <w:t xml:space="preserve">Gavin Gray </w:t>
            </w:r>
          </w:p>
        </w:tc>
        <w:tc>
          <w:tcPr>
            <w:tcW w:w="4508" w:type="dxa"/>
            <w:tcBorders>
              <w:top w:val="nil"/>
              <w:left w:val="nil"/>
              <w:bottom w:val="nil"/>
              <w:right w:val="nil"/>
            </w:tcBorders>
          </w:tcPr>
          <w:p w14:paraId="6D7082AA" w14:textId="56452D01" w:rsidR="004515F0" w:rsidRDefault="00567E27" w:rsidP="004515F0">
            <w:pPr>
              <w:tabs>
                <w:tab w:val="left" w:pos="2835"/>
              </w:tabs>
              <w:spacing w:before="120" w:after="120"/>
              <w:contextualSpacing/>
              <w:rPr>
                <w:sz w:val="28"/>
                <w:szCs w:val="28"/>
              </w:rPr>
            </w:pPr>
            <w:r>
              <w:rPr>
                <w:sz w:val="28"/>
                <w:szCs w:val="28"/>
              </w:rPr>
              <w:t>Scottish Fire and Rescue Service (SFRS)</w:t>
            </w:r>
          </w:p>
        </w:tc>
      </w:tr>
      <w:tr w:rsidR="00567E27" w:rsidRPr="00731B59" w14:paraId="7CD8B169" w14:textId="77777777" w:rsidTr="00731B59">
        <w:tc>
          <w:tcPr>
            <w:tcW w:w="4508" w:type="dxa"/>
            <w:tcBorders>
              <w:top w:val="nil"/>
              <w:left w:val="nil"/>
              <w:bottom w:val="nil"/>
              <w:right w:val="nil"/>
            </w:tcBorders>
          </w:tcPr>
          <w:p w14:paraId="59608079" w14:textId="640DF7E3" w:rsidR="00567E27" w:rsidRDefault="00991F0C" w:rsidP="004515F0">
            <w:pPr>
              <w:tabs>
                <w:tab w:val="left" w:pos="2835"/>
              </w:tabs>
              <w:spacing w:before="120" w:after="120"/>
              <w:contextualSpacing/>
              <w:rPr>
                <w:sz w:val="28"/>
                <w:szCs w:val="28"/>
              </w:rPr>
            </w:pPr>
            <w:r>
              <w:rPr>
                <w:sz w:val="28"/>
                <w:szCs w:val="28"/>
              </w:rPr>
              <w:t>Yvonne Kerr</w:t>
            </w:r>
          </w:p>
        </w:tc>
        <w:tc>
          <w:tcPr>
            <w:tcW w:w="4508" w:type="dxa"/>
            <w:tcBorders>
              <w:top w:val="nil"/>
              <w:left w:val="nil"/>
              <w:bottom w:val="nil"/>
              <w:right w:val="nil"/>
            </w:tcBorders>
          </w:tcPr>
          <w:p w14:paraId="662D8F20" w14:textId="57B4FDE0" w:rsidR="00567E27" w:rsidRDefault="00991F0C" w:rsidP="004515F0">
            <w:pPr>
              <w:tabs>
                <w:tab w:val="left" w:pos="2835"/>
              </w:tabs>
              <w:spacing w:before="120" w:after="120"/>
              <w:contextualSpacing/>
              <w:rPr>
                <w:sz w:val="28"/>
                <w:szCs w:val="28"/>
              </w:rPr>
            </w:pPr>
            <w:r>
              <w:rPr>
                <w:sz w:val="28"/>
                <w:szCs w:val="28"/>
              </w:rPr>
              <w:t>NHS Lothian</w:t>
            </w:r>
          </w:p>
        </w:tc>
      </w:tr>
    </w:tbl>
    <w:p w14:paraId="7EC84BAD" w14:textId="25B75EB8" w:rsidR="004D40D0" w:rsidRDefault="004D40D0" w:rsidP="00B4011B">
      <w:pPr>
        <w:spacing w:line="276" w:lineRule="auto"/>
        <w:rPr>
          <w:b/>
          <w:bCs/>
          <w:sz w:val="28"/>
          <w:szCs w:val="28"/>
        </w:rPr>
      </w:pPr>
    </w:p>
    <w:p w14:paraId="06B98E57" w14:textId="17965CC0" w:rsidR="00502803" w:rsidRDefault="00502803" w:rsidP="00B4011B">
      <w:pPr>
        <w:spacing w:line="276" w:lineRule="auto"/>
        <w:rPr>
          <w:b/>
          <w:bCs/>
          <w:sz w:val="28"/>
          <w:szCs w:val="28"/>
        </w:rPr>
      </w:pPr>
    </w:p>
    <w:p w14:paraId="7E70ED9D" w14:textId="77777777" w:rsidR="00502803" w:rsidRPr="00B4011B" w:rsidRDefault="00502803" w:rsidP="00B4011B">
      <w:pPr>
        <w:spacing w:line="276" w:lineRule="auto"/>
        <w:rPr>
          <w:b/>
          <w:bCs/>
          <w:sz w:val="28"/>
          <w:szCs w:val="28"/>
        </w:rPr>
      </w:pPr>
    </w:p>
    <w:p w14:paraId="240604F2" w14:textId="00D36E79" w:rsidR="00780D7B" w:rsidRDefault="003009D8" w:rsidP="00155799">
      <w:pPr>
        <w:pStyle w:val="ListParagraph"/>
        <w:numPr>
          <w:ilvl w:val="0"/>
          <w:numId w:val="1"/>
        </w:numPr>
        <w:spacing w:line="276" w:lineRule="auto"/>
        <w:rPr>
          <w:b/>
          <w:bCs/>
          <w:sz w:val="28"/>
          <w:szCs w:val="28"/>
        </w:rPr>
      </w:pPr>
      <w:r>
        <w:rPr>
          <w:b/>
          <w:bCs/>
          <w:sz w:val="28"/>
          <w:szCs w:val="28"/>
        </w:rPr>
        <w:t xml:space="preserve">Welcome &amp; </w:t>
      </w:r>
      <w:r w:rsidR="00F071F2">
        <w:rPr>
          <w:b/>
          <w:bCs/>
          <w:sz w:val="28"/>
          <w:szCs w:val="28"/>
        </w:rPr>
        <w:t>a</w:t>
      </w:r>
      <w:r w:rsidR="005419C4" w:rsidRPr="00826EE0">
        <w:rPr>
          <w:b/>
          <w:bCs/>
          <w:sz w:val="28"/>
          <w:szCs w:val="28"/>
        </w:rPr>
        <w:t>pologies</w:t>
      </w:r>
    </w:p>
    <w:p w14:paraId="2D0AABDE" w14:textId="77777777" w:rsidR="00155799" w:rsidRPr="00155799" w:rsidRDefault="00155799" w:rsidP="00155799">
      <w:pPr>
        <w:pStyle w:val="ListParagraph"/>
        <w:spacing w:line="276" w:lineRule="auto"/>
        <w:ind w:left="360"/>
        <w:rPr>
          <w:b/>
          <w:bCs/>
          <w:sz w:val="28"/>
          <w:szCs w:val="28"/>
        </w:rPr>
      </w:pPr>
    </w:p>
    <w:p w14:paraId="2A10D34D" w14:textId="2E318C93" w:rsidR="003009D8" w:rsidRDefault="00991F0C" w:rsidP="003009D8">
      <w:pPr>
        <w:spacing w:line="276" w:lineRule="auto"/>
        <w:rPr>
          <w:sz w:val="28"/>
          <w:szCs w:val="28"/>
        </w:rPr>
      </w:pPr>
      <w:r>
        <w:rPr>
          <w:sz w:val="28"/>
          <w:szCs w:val="28"/>
        </w:rPr>
        <w:t>Nick</w:t>
      </w:r>
      <w:r w:rsidR="00155799">
        <w:rPr>
          <w:sz w:val="28"/>
          <w:szCs w:val="28"/>
        </w:rPr>
        <w:t xml:space="preserve"> opened the meeting and introductions were made. Apologies as above. </w:t>
      </w:r>
    </w:p>
    <w:p w14:paraId="18A67086" w14:textId="77777777" w:rsidR="00155799" w:rsidRPr="003009D8" w:rsidRDefault="00155799" w:rsidP="003009D8">
      <w:pPr>
        <w:spacing w:line="276" w:lineRule="auto"/>
        <w:rPr>
          <w:sz w:val="28"/>
          <w:szCs w:val="28"/>
        </w:rPr>
      </w:pPr>
    </w:p>
    <w:p w14:paraId="78481BC3" w14:textId="1B18CAF0" w:rsidR="005419C4" w:rsidRPr="003009D8" w:rsidRDefault="003009D8" w:rsidP="00D42A32">
      <w:pPr>
        <w:pStyle w:val="ListParagraph"/>
        <w:numPr>
          <w:ilvl w:val="0"/>
          <w:numId w:val="1"/>
        </w:numPr>
        <w:spacing w:line="276" w:lineRule="auto"/>
        <w:rPr>
          <w:b/>
          <w:bCs/>
          <w:sz w:val="28"/>
          <w:szCs w:val="28"/>
        </w:rPr>
      </w:pPr>
      <w:r w:rsidRPr="003009D8">
        <w:rPr>
          <w:b/>
          <w:bCs/>
          <w:sz w:val="28"/>
          <w:szCs w:val="28"/>
        </w:rPr>
        <w:t>Note of last meeting</w:t>
      </w:r>
      <w:r w:rsidR="00F071F2">
        <w:rPr>
          <w:b/>
          <w:bCs/>
          <w:sz w:val="28"/>
          <w:szCs w:val="28"/>
        </w:rPr>
        <w:t xml:space="preserve"> &amp; matters arising</w:t>
      </w:r>
    </w:p>
    <w:p w14:paraId="71D905F6" w14:textId="77777777" w:rsidR="003009D8" w:rsidRDefault="003009D8" w:rsidP="00780D7B">
      <w:pPr>
        <w:spacing w:line="276" w:lineRule="auto"/>
      </w:pPr>
    </w:p>
    <w:p w14:paraId="6293A7F2" w14:textId="3E761789" w:rsidR="00D868CF" w:rsidRPr="00991F0C" w:rsidRDefault="003009D8" w:rsidP="00991F0C">
      <w:pPr>
        <w:spacing w:after="160" w:line="259" w:lineRule="auto"/>
        <w:rPr>
          <w:sz w:val="28"/>
          <w:szCs w:val="28"/>
        </w:rPr>
      </w:pPr>
      <w:r w:rsidRPr="003009D8">
        <w:rPr>
          <w:sz w:val="28"/>
          <w:szCs w:val="28"/>
        </w:rPr>
        <w:t xml:space="preserve">The </w:t>
      </w:r>
      <w:r w:rsidR="00727176">
        <w:rPr>
          <w:sz w:val="28"/>
          <w:szCs w:val="28"/>
        </w:rPr>
        <w:t xml:space="preserve">note of the last meeting </w:t>
      </w:r>
      <w:r w:rsidR="00991F0C">
        <w:rPr>
          <w:sz w:val="28"/>
          <w:szCs w:val="28"/>
        </w:rPr>
        <w:t xml:space="preserve">(May 2022) </w:t>
      </w:r>
      <w:r w:rsidR="00727176">
        <w:rPr>
          <w:sz w:val="28"/>
          <w:szCs w:val="28"/>
        </w:rPr>
        <w:t xml:space="preserve">was agreed. </w:t>
      </w:r>
    </w:p>
    <w:p w14:paraId="70B6CEAE" w14:textId="2271D21B" w:rsidR="00E66B00" w:rsidRPr="00727176" w:rsidRDefault="00727176" w:rsidP="00D42A32">
      <w:pPr>
        <w:pStyle w:val="ListParagraph"/>
        <w:numPr>
          <w:ilvl w:val="0"/>
          <w:numId w:val="1"/>
        </w:numPr>
        <w:rPr>
          <w:rFonts w:eastAsia="Times New Roman"/>
          <w:sz w:val="28"/>
          <w:szCs w:val="28"/>
          <w:lang w:eastAsia="en-GB"/>
        </w:rPr>
      </w:pPr>
      <w:r>
        <w:rPr>
          <w:rFonts w:eastAsia="Times New Roman"/>
          <w:b/>
          <w:bCs/>
          <w:sz w:val="28"/>
          <w:szCs w:val="28"/>
          <w:lang w:eastAsia="en-GB"/>
        </w:rPr>
        <w:t>Action Tracker</w:t>
      </w:r>
    </w:p>
    <w:p w14:paraId="03961C9F" w14:textId="76DBE839" w:rsidR="00727176" w:rsidRDefault="00727176" w:rsidP="00727176">
      <w:pPr>
        <w:rPr>
          <w:rFonts w:eastAsia="Times New Roman"/>
          <w:sz w:val="28"/>
          <w:szCs w:val="28"/>
          <w:lang w:eastAsia="en-GB"/>
        </w:rPr>
      </w:pPr>
    </w:p>
    <w:p w14:paraId="663CCB52" w14:textId="246B25A1" w:rsidR="00727176" w:rsidRDefault="00991F0C" w:rsidP="00727176">
      <w:pPr>
        <w:spacing w:after="160" w:line="259" w:lineRule="auto"/>
        <w:rPr>
          <w:sz w:val="28"/>
          <w:szCs w:val="28"/>
        </w:rPr>
      </w:pPr>
      <w:r>
        <w:rPr>
          <w:sz w:val="28"/>
          <w:szCs w:val="28"/>
        </w:rPr>
        <w:t xml:space="preserve">The action tracker was shared, and each point discussed. </w:t>
      </w:r>
      <w:r w:rsidR="00656B3F">
        <w:rPr>
          <w:sz w:val="28"/>
          <w:szCs w:val="28"/>
        </w:rPr>
        <w:t xml:space="preserve">These would be closed off accordingly and the updated tracker circulated. </w:t>
      </w:r>
    </w:p>
    <w:p w14:paraId="3C71F30B" w14:textId="395B6C7D" w:rsidR="007E1455" w:rsidRDefault="007E1455" w:rsidP="00727176">
      <w:pPr>
        <w:spacing w:after="160" w:line="259" w:lineRule="auto"/>
        <w:rPr>
          <w:sz w:val="28"/>
          <w:szCs w:val="28"/>
          <w:u w:val="single"/>
        </w:rPr>
      </w:pPr>
      <w:r w:rsidRPr="007E1455">
        <w:rPr>
          <w:sz w:val="28"/>
          <w:szCs w:val="28"/>
          <w:u w:val="single"/>
        </w:rPr>
        <w:t>Decision</w:t>
      </w:r>
    </w:p>
    <w:p w14:paraId="035DBC20" w14:textId="6FC6BF46" w:rsidR="007E1455" w:rsidRPr="007E1455" w:rsidRDefault="007E1455" w:rsidP="007E1455">
      <w:pPr>
        <w:pStyle w:val="ListParagraph"/>
        <w:numPr>
          <w:ilvl w:val="0"/>
          <w:numId w:val="22"/>
        </w:numPr>
        <w:spacing w:after="160" w:line="259" w:lineRule="auto"/>
        <w:rPr>
          <w:sz w:val="28"/>
          <w:szCs w:val="28"/>
        </w:rPr>
      </w:pPr>
      <w:r w:rsidRPr="007E1455">
        <w:rPr>
          <w:sz w:val="28"/>
          <w:szCs w:val="28"/>
        </w:rPr>
        <w:t xml:space="preserve">In relation to item 6 it was agreed that as the researcher who compiled the report had been unable to attend the LOIP DG a separate event would be </w:t>
      </w:r>
      <w:proofErr w:type="gramStart"/>
      <w:r w:rsidRPr="007E1455">
        <w:rPr>
          <w:sz w:val="28"/>
          <w:szCs w:val="28"/>
        </w:rPr>
        <w:t>scheduled</w:t>
      </w:r>
      <w:proofErr w:type="gramEnd"/>
      <w:r w:rsidR="002319BE">
        <w:rPr>
          <w:sz w:val="28"/>
          <w:szCs w:val="28"/>
        </w:rPr>
        <w:t xml:space="preserve"> and that Bridie would circulate the report</w:t>
      </w:r>
    </w:p>
    <w:p w14:paraId="5EE68EC7" w14:textId="77777777" w:rsidR="00232735" w:rsidRPr="006D62F5" w:rsidRDefault="00232735" w:rsidP="006D62F5">
      <w:pPr>
        <w:rPr>
          <w:rFonts w:eastAsia="Times New Roman"/>
          <w:sz w:val="28"/>
          <w:szCs w:val="28"/>
          <w:lang w:eastAsia="en-GB"/>
        </w:rPr>
      </w:pPr>
    </w:p>
    <w:p w14:paraId="158098F3" w14:textId="0BBD11D2" w:rsidR="0070508E" w:rsidRDefault="00F556E4" w:rsidP="00D42A32">
      <w:pPr>
        <w:pStyle w:val="ListParagraph"/>
        <w:numPr>
          <w:ilvl w:val="0"/>
          <w:numId w:val="1"/>
        </w:numPr>
        <w:rPr>
          <w:rFonts w:eastAsia="Times New Roman"/>
          <w:b/>
          <w:bCs/>
          <w:sz w:val="28"/>
          <w:szCs w:val="28"/>
          <w:lang w:eastAsia="en-GB"/>
        </w:rPr>
      </w:pPr>
      <w:r>
        <w:rPr>
          <w:rFonts w:eastAsia="Times New Roman"/>
          <w:b/>
          <w:bCs/>
          <w:sz w:val="28"/>
          <w:szCs w:val="28"/>
          <w:lang w:eastAsia="en-GB"/>
        </w:rPr>
        <w:t xml:space="preserve"> </w:t>
      </w:r>
      <w:r w:rsidR="00945DDF">
        <w:rPr>
          <w:rFonts w:eastAsia="Times New Roman"/>
          <w:b/>
          <w:bCs/>
          <w:sz w:val="28"/>
          <w:szCs w:val="28"/>
          <w:lang w:eastAsia="en-GB"/>
        </w:rPr>
        <w:t>Edinburgh Partnership Board (EPB) – Cost of Living Update</w:t>
      </w:r>
    </w:p>
    <w:p w14:paraId="420766D8" w14:textId="773E10FF" w:rsidR="00945DDF" w:rsidRPr="00396AC0" w:rsidRDefault="00945DDF" w:rsidP="00945DDF">
      <w:pPr>
        <w:rPr>
          <w:rFonts w:eastAsia="Times New Roman"/>
          <w:sz w:val="28"/>
          <w:szCs w:val="28"/>
          <w:lang w:eastAsia="en-GB"/>
        </w:rPr>
      </w:pPr>
      <w:r w:rsidRPr="00396AC0">
        <w:rPr>
          <w:rFonts w:eastAsia="Times New Roman"/>
          <w:sz w:val="28"/>
          <w:szCs w:val="28"/>
          <w:lang w:eastAsia="en-GB"/>
        </w:rPr>
        <w:t xml:space="preserve">Kate explained that the EPB had requested further information on the response and reaction within Edinburgh to the </w:t>
      </w:r>
      <w:proofErr w:type="gramStart"/>
      <w:r w:rsidRPr="00396AC0">
        <w:rPr>
          <w:rFonts w:eastAsia="Times New Roman"/>
          <w:sz w:val="28"/>
          <w:szCs w:val="28"/>
          <w:lang w:eastAsia="en-GB"/>
        </w:rPr>
        <w:t>Cost of Living</w:t>
      </w:r>
      <w:proofErr w:type="gramEnd"/>
      <w:r w:rsidRPr="00396AC0">
        <w:rPr>
          <w:rFonts w:eastAsia="Times New Roman"/>
          <w:sz w:val="28"/>
          <w:szCs w:val="28"/>
          <w:lang w:eastAsia="en-GB"/>
        </w:rPr>
        <w:t xml:space="preserve"> Crisis. In response to this a short life working group was convened and a one-off event involving key partners was held</w:t>
      </w:r>
      <w:r w:rsidR="00396AC0" w:rsidRPr="00396AC0">
        <w:rPr>
          <w:rFonts w:eastAsia="Times New Roman"/>
          <w:sz w:val="28"/>
          <w:szCs w:val="28"/>
          <w:lang w:eastAsia="en-GB"/>
        </w:rPr>
        <w:t>, led by EPB Chair and Councillor Cammy Day</w:t>
      </w:r>
      <w:r w:rsidRPr="00396AC0">
        <w:rPr>
          <w:rFonts w:eastAsia="Times New Roman"/>
          <w:sz w:val="28"/>
          <w:szCs w:val="28"/>
          <w:lang w:eastAsia="en-GB"/>
        </w:rPr>
        <w:t xml:space="preserve">. A paper was presented to the June EPB. </w:t>
      </w:r>
    </w:p>
    <w:p w14:paraId="65E371D7" w14:textId="61932E27" w:rsidR="00945DDF" w:rsidRPr="00396AC0" w:rsidRDefault="00945DDF" w:rsidP="00945DDF">
      <w:pPr>
        <w:rPr>
          <w:rFonts w:eastAsia="Times New Roman"/>
          <w:sz w:val="28"/>
          <w:szCs w:val="28"/>
          <w:lang w:eastAsia="en-GB"/>
        </w:rPr>
      </w:pPr>
    </w:p>
    <w:p w14:paraId="5A4030BA" w14:textId="4A7F883A" w:rsidR="00945DDF" w:rsidRPr="00396AC0" w:rsidRDefault="00945DDF" w:rsidP="00945DDF">
      <w:pPr>
        <w:rPr>
          <w:rFonts w:eastAsia="Times New Roman"/>
          <w:sz w:val="28"/>
          <w:szCs w:val="28"/>
          <w:lang w:eastAsia="en-GB"/>
        </w:rPr>
      </w:pPr>
      <w:r w:rsidRPr="00396AC0">
        <w:rPr>
          <w:rFonts w:eastAsia="Times New Roman"/>
          <w:sz w:val="28"/>
          <w:szCs w:val="28"/>
          <w:lang w:eastAsia="en-GB"/>
        </w:rPr>
        <w:t xml:space="preserve">Kate reported that Edinburgh is taking a ‘cash first’ approach. However, demand for welfare rights and debt advice services currently outweighs capacity due to </w:t>
      </w:r>
      <w:r w:rsidR="00E378E7" w:rsidRPr="00744128">
        <w:rPr>
          <w:sz w:val="28"/>
          <w:szCs w:val="28"/>
        </w:rPr>
        <w:t>organisations struggling recruitment and a burnt-out workforce.</w:t>
      </w:r>
    </w:p>
    <w:p w14:paraId="136D1BBE" w14:textId="77777777" w:rsidR="00945DDF" w:rsidRDefault="00945DDF" w:rsidP="00945DDF">
      <w:pPr>
        <w:rPr>
          <w:rFonts w:eastAsia="Times New Roman"/>
          <w:b/>
          <w:bCs/>
          <w:sz w:val="28"/>
          <w:szCs w:val="28"/>
          <w:lang w:eastAsia="en-GB"/>
        </w:rPr>
      </w:pPr>
    </w:p>
    <w:p w14:paraId="723F3F7F" w14:textId="0D8E8781" w:rsidR="00396AC0" w:rsidRPr="00396AC0" w:rsidRDefault="00945DDF" w:rsidP="00945DDF">
      <w:pPr>
        <w:rPr>
          <w:rFonts w:eastAsia="Times New Roman"/>
          <w:sz w:val="28"/>
          <w:szCs w:val="28"/>
          <w:lang w:eastAsia="en-GB"/>
        </w:rPr>
      </w:pPr>
      <w:r w:rsidRPr="00396AC0">
        <w:rPr>
          <w:rFonts w:eastAsia="Times New Roman"/>
          <w:sz w:val="28"/>
          <w:szCs w:val="28"/>
          <w:lang w:eastAsia="en-GB"/>
        </w:rPr>
        <w:lastRenderedPageBreak/>
        <w:t>She referred to a summary slide</w:t>
      </w:r>
      <w:r w:rsidR="00396AC0" w:rsidRPr="00396AC0">
        <w:rPr>
          <w:rFonts w:eastAsia="Times New Roman"/>
          <w:sz w:val="28"/>
          <w:szCs w:val="28"/>
          <w:lang w:eastAsia="en-GB"/>
        </w:rPr>
        <w:t xml:space="preserve"> illustrating a workplan and compiled by the Income Maximisation and Poverty (IM</w:t>
      </w:r>
      <w:r w:rsidR="00352C3F">
        <w:rPr>
          <w:rFonts w:eastAsia="Times New Roman"/>
          <w:sz w:val="28"/>
          <w:szCs w:val="28"/>
          <w:lang w:eastAsia="en-GB"/>
        </w:rPr>
        <w:t>PG</w:t>
      </w:r>
      <w:r w:rsidR="00396AC0" w:rsidRPr="00396AC0">
        <w:rPr>
          <w:rFonts w:eastAsia="Times New Roman"/>
          <w:sz w:val="28"/>
          <w:szCs w:val="28"/>
          <w:lang w:eastAsia="en-GB"/>
        </w:rPr>
        <w:t xml:space="preserve">) group and added that it all links into the Welfare Rights and Debt Advice Service Review. A good discussion took place at </w:t>
      </w:r>
      <w:proofErr w:type="gramStart"/>
      <w:r w:rsidR="00396AC0" w:rsidRPr="00396AC0">
        <w:rPr>
          <w:rFonts w:eastAsia="Times New Roman"/>
          <w:sz w:val="28"/>
          <w:szCs w:val="28"/>
          <w:lang w:eastAsia="en-GB"/>
        </w:rPr>
        <w:t>EPB</w:t>
      </w:r>
      <w:proofErr w:type="gramEnd"/>
      <w:r w:rsidR="00396AC0" w:rsidRPr="00396AC0">
        <w:rPr>
          <w:rFonts w:eastAsia="Times New Roman"/>
          <w:sz w:val="28"/>
          <w:szCs w:val="28"/>
          <w:lang w:eastAsia="en-GB"/>
        </w:rPr>
        <w:t xml:space="preserve"> and they would like to hold a one-off meeting to look at what the Partnership can do. </w:t>
      </w:r>
    </w:p>
    <w:p w14:paraId="1B634E03" w14:textId="77777777" w:rsidR="00396AC0" w:rsidRDefault="00396AC0" w:rsidP="00945DDF">
      <w:pPr>
        <w:rPr>
          <w:rFonts w:eastAsia="Times New Roman"/>
          <w:b/>
          <w:bCs/>
          <w:sz w:val="28"/>
          <w:szCs w:val="28"/>
          <w:lang w:eastAsia="en-GB"/>
        </w:rPr>
      </w:pPr>
    </w:p>
    <w:p w14:paraId="056F2B0C" w14:textId="55A0D6C9" w:rsidR="00396AC0" w:rsidRDefault="00396AC0" w:rsidP="00396AC0">
      <w:pPr>
        <w:rPr>
          <w:rFonts w:eastAsia="Times New Roman"/>
          <w:sz w:val="28"/>
          <w:szCs w:val="28"/>
        </w:rPr>
      </w:pPr>
      <w:r w:rsidRPr="00396AC0">
        <w:rPr>
          <w:rFonts w:eastAsia="Times New Roman"/>
          <w:sz w:val="28"/>
          <w:szCs w:val="28"/>
        </w:rPr>
        <w:t xml:space="preserve">Following on from the </w:t>
      </w:r>
      <w:proofErr w:type="gramStart"/>
      <w:r w:rsidRPr="00396AC0">
        <w:rPr>
          <w:rFonts w:eastAsia="Times New Roman"/>
          <w:sz w:val="28"/>
          <w:szCs w:val="28"/>
        </w:rPr>
        <w:t>Cost of Living</w:t>
      </w:r>
      <w:proofErr w:type="gramEnd"/>
      <w:r w:rsidRPr="00396AC0">
        <w:rPr>
          <w:rFonts w:eastAsia="Times New Roman"/>
          <w:sz w:val="28"/>
          <w:szCs w:val="28"/>
        </w:rPr>
        <w:t xml:space="preserve"> workshop led by Cammy Day, an ask of philanthropic donations is being explored led by Chris Adams with support from Sandy MacDonald as a business lead on next steps.</w:t>
      </w:r>
    </w:p>
    <w:p w14:paraId="165CCD6A" w14:textId="014120AC" w:rsidR="00396AC0" w:rsidRDefault="00396AC0" w:rsidP="00396AC0">
      <w:pPr>
        <w:rPr>
          <w:rFonts w:eastAsia="Times New Roman"/>
          <w:sz w:val="28"/>
          <w:szCs w:val="28"/>
        </w:rPr>
      </w:pPr>
    </w:p>
    <w:p w14:paraId="7E516287" w14:textId="2B2615BB" w:rsidR="00396AC0" w:rsidRPr="00396AC0" w:rsidRDefault="00396AC0" w:rsidP="00396AC0">
      <w:pPr>
        <w:rPr>
          <w:rFonts w:eastAsia="Times New Roman"/>
          <w:sz w:val="28"/>
          <w:szCs w:val="28"/>
        </w:rPr>
      </w:pPr>
      <w:r w:rsidRPr="00396AC0">
        <w:rPr>
          <w:rFonts w:eastAsia="Times New Roman"/>
          <w:sz w:val="28"/>
          <w:szCs w:val="28"/>
        </w:rPr>
        <w:t xml:space="preserve">Rona added that there is a Community Benefits Portal where communities can make direct asks that contractors can respond to for a successful match.  </w:t>
      </w:r>
      <w:r w:rsidR="00E378E7">
        <w:rPr>
          <w:rFonts w:eastAsia="Times New Roman"/>
          <w:sz w:val="28"/>
          <w:szCs w:val="28"/>
        </w:rPr>
        <w:t>The p</w:t>
      </w:r>
      <w:r w:rsidRPr="00396AC0">
        <w:rPr>
          <w:rFonts w:eastAsia="Times New Roman"/>
          <w:sz w:val="28"/>
          <w:szCs w:val="28"/>
        </w:rPr>
        <w:t xml:space="preserve">ortal can be viewed </w:t>
      </w:r>
      <w:hyperlink r:id="rId11" w:history="1">
        <w:r w:rsidRPr="00396AC0">
          <w:rPr>
            <w:rStyle w:val="Hyperlink"/>
            <w:rFonts w:eastAsia="Times New Roman"/>
            <w:sz w:val="28"/>
            <w:szCs w:val="28"/>
          </w:rPr>
          <w:t>here</w:t>
        </w:r>
      </w:hyperlink>
      <w:r w:rsidRPr="00396AC0">
        <w:rPr>
          <w:rFonts w:eastAsia="Times New Roman"/>
          <w:sz w:val="28"/>
          <w:szCs w:val="28"/>
        </w:rPr>
        <w:t xml:space="preserve">. </w:t>
      </w:r>
    </w:p>
    <w:p w14:paraId="177E63AD" w14:textId="66C29DEA" w:rsidR="00396AC0" w:rsidRDefault="00396AC0" w:rsidP="00396AC0">
      <w:pPr>
        <w:rPr>
          <w:rFonts w:eastAsia="Times New Roman"/>
          <w:sz w:val="28"/>
          <w:szCs w:val="28"/>
        </w:rPr>
      </w:pPr>
    </w:p>
    <w:p w14:paraId="53311171" w14:textId="538BF434" w:rsidR="00396AC0" w:rsidRDefault="00396AC0" w:rsidP="00396AC0">
      <w:pPr>
        <w:rPr>
          <w:rFonts w:eastAsia="Times New Roman"/>
          <w:sz w:val="28"/>
          <w:szCs w:val="28"/>
        </w:rPr>
      </w:pPr>
      <w:r>
        <w:rPr>
          <w:rFonts w:eastAsia="Times New Roman"/>
          <w:sz w:val="28"/>
          <w:szCs w:val="28"/>
        </w:rPr>
        <w:t xml:space="preserve">There will be an official launch of communications in October to coincide with </w:t>
      </w:r>
      <w:r w:rsidR="00A07B6D">
        <w:rPr>
          <w:rFonts w:eastAsia="Times New Roman"/>
          <w:sz w:val="28"/>
          <w:szCs w:val="28"/>
        </w:rPr>
        <w:t>Challenge</w:t>
      </w:r>
      <w:r>
        <w:rPr>
          <w:rFonts w:eastAsia="Times New Roman"/>
          <w:sz w:val="28"/>
          <w:szCs w:val="28"/>
        </w:rPr>
        <w:t xml:space="preserve"> Poverty week. </w:t>
      </w:r>
    </w:p>
    <w:p w14:paraId="3B244CB4" w14:textId="7A9F58BF" w:rsidR="00315EAD" w:rsidRDefault="00315EAD" w:rsidP="00396AC0">
      <w:pPr>
        <w:rPr>
          <w:rFonts w:eastAsia="Times New Roman"/>
          <w:sz w:val="28"/>
          <w:szCs w:val="28"/>
        </w:rPr>
      </w:pPr>
    </w:p>
    <w:p w14:paraId="4E1CA2E7" w14:textId="6F7961B4" w:rsidR="00315EAD" w:rsidRDefault="00315EAD" w:rsidP="00396AC0">
      <w:pPr>
        <w:rPr>
          <w:rFonts w:eastAsia="Times New Roman"/>
          <w:sz w:val="28"/>
          <w:szCs w:val="28"/>
        </w:rPr>
      </w:pPr>
      <w:r>
        <w:rPr>
          <w:rFonts w:eastAsia="Times New Roman"/>
          <w:sz w:val="28"/>
          <w:szCs w:val="28"/>
        </w:rPr>
        <w:t xml:space="preserve">Nick enquired about the impact of poverty on other partners round the table. Sam advised that Police Scotland have not seen any tangible increases in their workload as a result. However, she has requested training for </w:t>
      </w:r>
      <w:proofErr w:type="gramStart"/>
      <w:r w:rsidRPr="00975D6C">
        <w:rPr>
          <w:rFonts w:eastAsia="Times New Roman"/>
          <w:sz w:val="28"/>
          <w:szCs w:val="28"/>
        </w:rPr>
        <w:t>officers</w:t>
      </w:r>
      <w:proofErr w:type="gramEnd"/>
      <w:r w:rsidRPr="00975D6C">
        <w:rPr>
          <w:rFonts w:eastAsia="Times New Roman"/>
          <w:sz w:val="28"/>
          <w:szCs w:val="28"/>
        </w:rPr>
        <w:t xml:space="preserve"> and they have touchpoint routes.</w:t>
      </w:r>
      <w:r>
        <w:rPr>
          <w:rFonts w:eastAsia="Times New Roman"/>
          <w:sz w:val="28"/>
          <w:szCs w:val="28"/>
        </w:rPr>
        <w:t xml:space="preserve"> </w:t>
      </w:r>
    </w:p>
    <w:p w14:paraId="1EA62177" w14:textId="665E9B6F" w:rsidR="00F87AC3" w:rsidRDefault="00F87AC3" w:rsidP="00396AC0">
      <w:pPr>
        <w:rPr>
          <w:rFonts w:eastAsia="Times New Roman"/>
          <w:sz w:val="28"/>
          <w:szCs w:val="28"/>
        </w:rPr>
      </w:pPr>
    </w:p>
    <w:p w14:paraId="567DDCEC" w14:textId="3B7C8025" w:rsidR="00F87AC3" w:rsidRPr="00396AC0" w:rsidRDefault="00F87AC3" w:rsidP="00396AC0">
      <w:pPr>
        <w:rPr>
          <w:rFonts w:eastAsia="Times New Roman"/>
          <w:sz w:val="28"/>
          <w:szCs w:val="28"/>
        </w:rPr>
      </w:pPr>
      <w:r>
        <w:rPr>
          <w:rFonts w:eastAsia="Times New Roman"/>
          <w:sz w:val="28"/>
          <w:szCs w:val="28"/>
        </w:rPr>
        <w:t xml:space="preserve">Tony reported that EHSCP are trying to get the message out to people that the cost-of-living crisis will be higher impact than they have experienced before. He expressed concern about out of hours services </w:t>
      </w:r>
      <w:proofErr w:type="gramStart"/>
      <w:r>
        <w:rPr>
          <w:rFonts w:eastAsia="Times New Roman"/>
          <w:sz w:val="28"/>
          <w:szCs w:val="28"/>
        </w:rPr>
        <w:t>in particular if</w:t>
      </w:r>
      <w:proofErr w:type="gramEnd"/>
      <w:r>
        <w:rPr>
          <w:rFonts w:eastAsia="Times New Roman"/>
          <w:sz w:val="28"/>
          <w:szCs w:val="28"/>
        </w:rPr>
        <w:t xml:space="preserve"> demand outstrips capacity. Kate agreed that this is a concern, </w:t>
      </w:r>
      <w:r w:rsidR="00D25A32">
        <w:rPr>
          <w:rFonts w:eastAsia="Times New Roman"/>
          <w:sz w:val="28"/>
          <w:szCs w:val="28"/>
        </w:rPr>
        <w:t xml:space="preserve">she </w:t>
      </w:r>
      <w:r w:rsidR="00A57C0C">
        <w:rPr>
          <w:rFonts w:eastAsia="Times New Roman"/>
          <w:sz w:val="28"/>
          <w:szCs w:val="28"/>
        </w:rPr>
        <w:t>added</w:t>
      </w:r>
      <w:r>
        <w:rPr>
          <w:rFonts w:eastAsia="Times New Roman"/>
          <w:sz w:val="28"/>
          <w:szCs w:val="28"/>
        </w:rPr>
        <w:t xml:space="preserve"> that looking at the workforce is part of the workplan. </w:t>
      </w:r>
    </w:p>
    <w:p w14:paraId="665E8155" w14:textId="289C35EA" w:rsidR="00945DDF" w:rsidRDefault="00945DDF" w:rsidP="00945DDF">
      <w:pPr>
        <w:rPr>
          <w:rFonts w:eastAsia="Times New Roman"/>
          <w:b/>
          <w:bCs/>
          <w:sz w:val="28"/>
          <w:szCs w:val="28"/>
          <w:lang w:eastAsia="en-GB"/>
        </w:rPr>
      </w:pPr>
      <w:r>
        <w:rPr>
          <w:rFonts w:eastAsia="Times New Roman"/>
          <w:b/>
          <w:bCs/>
          <w:sz w:val="28"/>
          <w:szCs w:val="28"/>
          <w:lang w:eastAsia="en-GB"/>
        </w:rPr>
        <w:t xml:space="preserve"> </w:t>
      </w:r>
    </w:p>
    <w:p w14:paraId="0BCD26E8" w14:textId="5352A235" w:rsidR="00D43A6D" w:rsidRPr="00D43A6D" w:rsidRDefault="00D43A6D" w:rsidP="00945DDF">
      <w:pPr>
        <w:rPr>
          <w:rFonts w:eastAsia="Times New Roman"/>
          <w:sz w:val="28"/>
          <w:szCs w:val="28"/>
          <w:lang w:eastAsia="en-GB"/>
        </w:rPr>
      </w:pPr>
      <w:r w:rsidRPr="00D43A6D">
        <w:rPr>
          <w:rFonts w:eastAsia="Times New Roman"/>
          <w:sz w:val="28"/>
          <w:szCs w:val="28"/>
          <w:lang w:eastAsia="en-GB"/>
        </w:rPr>
        <w:t xml:space="preserve">Bridie commented that she is an advocate for the </w:t>
      </w:r>
      <w:proofErr w:type="gramStart"/>
      <w:r w:rsidRPr="00D43A6D">
        <w:rPr>
          <w:rFonts w:eastAsia="Times New Roman"/>
          <w:sz w:val="28"/>
          <w:szCs w:val="28"/>
          <w:lang w:eastAsia="en-GB"/>
        </w:rPr>
        <w:t>place based</w:t>
      </w:r>
      <w:proofErr w:type="gramEnd"/>
      <w:r w:rsidRPr="00D43A6D">
        <w:rPr>
          <w:rFonts w:eastAsia="Times New Roman"/>
          <w:sz w:val="28"/>
          <w:szCs w:val="28"/>
          <w:lang w:eastAsia="en-GB"/>
        </w:rPr>
        <w:t xml:space="preserve"> approach, based on the work in Wester Hailes and that community planning is where there is the most need to come together. </w:t>
      </w:r>
    </w:p>
    <w:p w14:paraId="0119D7CE" w14:textId="77777777" w:rsidR="0070508E" w:rsidRDefault="0070508E" w:rsidP="0070508E">
      <w:pPr>
        <w:pStyle w:val="ListParagraph"/>
        <w:ind w:left="360"/>
        <w:rPr>
          <w:rFonts w:eastAsia="Times New Roman"/>
          <w:b/>
          <w:bCs/>
          <w:sz w:val="28"/>
          <w:szCs w:val="28"/>
          <w:lang w:eastAsia="en-GB"/>
        </w:rPr>
      </w:pPr>
    </w:p>
    <w:p w14:paraId="2B6254F3" w14:textId="38A777D8" w:rsidR="00184EB7" w:rsidRPr="0070508E" w:rsidRDefault="00E017C3" w:rsidP="00584444">
      <w:pPr>
        <w:pStyle w:val="ListParagraph"/>
        <w:numPr>
          <w:ilvl w:val="1"/>
          <w:numId w:val="1"/>
        </w:numPr>
        <w:ind w:left="360"/>
        <w:rPr>
          <w:rFonts w:eastAsia="Times New Roman"/>
          <w:sz w:val="28"/>
          <w:szCs w:val="28"/>
          <w:lang w:eastAsia="en-GB"/>
        </w:rPr>
      </w:pPr>
      <w:r w:rsidRPr="0070508E">
        <w:rPr>
          <w:rFonts w:eastAsia="Times New Roman"/>
          <w:b/>
          <w:bCs/>
          <w:sz w:val="28"/>
          <w:szCs w:val="28"/>
          <w:lang w:eastAsia="en-GB"/>
        </w:rPr>
        <w:t xml:space="preserve">Priority </w:t>
      </w:r>
      <w:r w:rsidR="0070508E">
        <w:rPr>
          <w:rFonts w:eastAsia="Times New Roman"/>
          <w:b/>
          <w:bCs/>
          <w:sz w:val="28"/>
          <w:szCs w:val="28"/>
          <w:lang w:eastAsia="en-GB"/>
        </w:rPr>
        <w:t xml:space="preserve">updates </w:t>
      </w:r>
    </w:p>
    <w:p w14:paraId="0BAD6C91" w14:textId="77777777" w:rsidR="0070508E" w:rsidRPr="0070508E" w:rsidRDefault="0070508E" w:rsidP="0070508E">
      <w:pPr>
        <w:pStyle w:val="ListParagraph"/>
        <w:ind w:left="360"/>
        <w:rPr>
          <w:rFonts w:eastAsia="Times New Roman"/>
          <w:sz w:val="28"/>
          <w:szCs w:val="28"/>
          <w:lang w:eastAsia="en-GB"/>
        </w:rPr>
      </w:pPr>
    </w:p>
    <w:p w14:paraId="3664EC1F" w14:textId="6D62556C" w:rsidR="00F556E4" w:rsidRDefault="00C6430B" w:rsidP="00D868CF">
      <w:pPr>
        <w:rPr>
          <w:sz w:val="28"/>
          <w:szCs w:val="28"/>
        </w:rPr>
      </w:pPr>
      <w:r w:rsidRPr="00C6430B">
        <w:rPr>
          <w:rFonts w:eastAsia="Times New Roman"/>
          <w:sz w:val="28"/>
          <w:szCs w:val="28"/>
          <w:lang w:eastAsia="en-GB"/>
        </w:rPr>
        <w:t xml:space="preserve">Priority 1 - </w:t>
      </w:r>
      <w:r w:rsidRPr="005C189F">
        <w:rPr>
          <w:i/>
          <w:iCs/>
          <w:sz w:val="28"/>
          <w:szCs w:val="28"/>
        </w:rPr>
        <w:t>Enough money to live on</w:t>
      </w:r>
    </w:p>
    <w:p w14:paraId="65C1C099" w14:textId="55068912" w:rsidR="00D61F6A" w:rsidRDefault="00D61F6A" w:rsidP="00D868CF">
      <w:pPr>
        <w:rPr>
          <w:sz w:val="28"/>
          <w:szCs w:val="28"/>
        </w:rPr>
      </w:pPr>
    </w:p>
    <w:p w14:paraId="76C5490F" w14:textId="71241D4B" w:rsidR="00D61F6A" w:rsidRDefault="00D61F6A" w:rsidP="00D868CF">
      <w:pPr>
        <w:rPr>
          <w:sz w:val="28"/>
          <w:szCs w:val="28"/>
        </w:rPr>
      </w:pPr>
      <w:r w:rsidRPr="00D61F6A">
        <w:rPr>
          <w:sz w:val="28"/>
          <w:szCs w:val="28"/>
        </w:rPr>
        <w:t xml:space="preserve">Kate advised that Rocket Science were commissioned in March to take forward the welfare and debt advice service review. </w:t>
      </w:r>
      <w:r w:rsidR="00D2397E">
        <w:rPr>
          <w:sz w:val="28"/>
          <w:szCs w:val="28"/>
        </w:rPr>
        <w:t>M</w:t>
      </w:r>
      <w:r w:rsidRPr="00D61F6A">
        <w:rPr>
          <w:sz w:val="28"/>
          <w:szCs w:val="28"/>
        </w:rPr>
        <w:t xml:space="preserve">apping has been </w:t>
      </w:r>
      <w:r w:rsidR="00D2397E">
        <w:rPr>
          <w:sz w:val="28"/>
          <w:szCs w:val="28"/>
        </w:rPr>
        <w:t>carried out, as well as surveys</w:t>
      </w:r>
      <w:r w:rsidR="00930FDA">
        <w:rPr>
          <w:sz w:val="28"/>
          <w:szCs w:val="28"/>
        </w:rPr>
        <w:t>,</w:t>
      </w:r>
      <w:r w:rsidR="00D2397E">
        <w:rPr>
          <w:sz w:val="28"/>
          <w:szCs w:val="28"/>
        </w:rPr>
        <w:t xml:space="preserve"> interviews and </w:t>
      </w:r>
      <w:r w:rsidRPr="00D61F6A">
        <w:rPr>
          <w:sz w:val="28"/>
          <w:szCs w:val="28"/>
        </w:rPr>
        <w:t xml:space="preserve">a </w:t>
      </w:r>
      <w:r w:rsidR="00D2397E">
        <w:rPr>
          <w:sz w:val="28"/>
          <w:szCs w:val="28"/>
        </w:rPr>
        <w:t xml:space="preserve">specific </w:t>
      </w:r>
      <w:r w:rsidRPr="00D61F6A">
        <w:rPr>
          <w:sz w:val="28"/>
          <w:szCs w:val="28"/>
        </w:rPr>
        <w:t>Network of Networks event in June follow</w:t>
      </w:r>
      <w:r w:rsidR="00D2397E">
        <w:rPr>
          <w:sz w:val="28"/>
          <w:szCs w:val="28"/>
        </w:rPr>
        <w:t>ing</w:t>
      </w:r>
      <w:r w:rsidRPr="00D61F6A">
        <w:rPr>
          <w:sz w:val="28"/>
          <w:szCs w:val="28"/>
        </w:rPr>
        <w:t xml:space="preserve"> up on the conversation from October on welfare rights and debt advice. Kate advised that </w:t>
      </w:r>
      <w:r w:rsidR="00D2397E">
        <w:rPr>
          <w:sz w:val="28"/>
          <w:szCs w:val="28"/>
        </w:rPr>
        <w:t xml:space="preserve">the report is being </w:t>
      </w:r>
      <w:r w:rsidR="00D2397E">
        <w:rPr>
          <w:sz w:val="28"/>
          <w:szCs w:val="28"/>
        </w:rPr>
        <w:lastRenderedPageBreak/>
        <w:t xml:space="preserve">drafted and she will receive it on Monday or Tuesday. It will be presented to EPB in September. </w:t>
      </w:r>
    </w:p>
    <w:p w14:paraId="7DAEF070" w14:textId="77777777" w:rsidR="00E84B64" w:rsidRPr="00D2397E" w:rsidRDefault="00E84B64" w:rsidP="00D2397E">
      <w:pPr>
        <w:rPr>
          <w:rFonts w:eastAsia="Times New Roman"/>
          <w:sz w:val="28"/>
          <w:szCs w:val="28"/>
          <w:lang w:eastAsia="en-GB"/>
        </w:rPr>
      </w:pPr>
    </w:p>
    <w:p w14:paraId="5CAEB7A1" w14:textId="1184AC74" w:rsidR="00AF133D" w:rsidRPr="00930FB7" w:rsidRDefault="00AF133D" w:rsidP="004609E1">
      <w:pPr>
        <w:jc w:val="both"/>
        <w:rPr>
          <w:rFonts w:eastAsia="Times New Roman"/>
          <w:sz w:val="28"/>
          <w:szCs w:val="28"/>
          <w:lang w:eastAsia="en-GB"/>
        </w:rPr>
      </w:pPr>
      <w:r w:rsidRPr="00AF133D">
        <w:rPr>
          <w:rFonts w:eastAsia="Times New Roman"/>
          <w:sz w:val="28"/>
          <w:szCs w:val="28"/>
          <w:lang w:eastAsia="en-GB"/>
        </w:rPr>
        <w:t xml:space="preserve">Priority </w:t>
      </w:r>
      <w:r w:rsidRPr="00930FB7">
        <w:rPr>
          <w:rFonts w:eastAsia="Times New Roman"/>
          <w:sz w:val="28"/>
          <w:szCs w:val="28"/>
          <w:lang w:eastAsia="en-GB"/>
        </w:rPr>
        <w:t xml:space="preserve">2 - </w:t>
      </w:r>
      <w:r w:rsidRPr="00930FB7">
        <w:rPr>
          <w:i/>
          <w:iCs/>
          <w:sz w:val="28"/>
          <w:szCs w:val="28"/>
        </w:rPr>
        <w:t>Access to work, learning and training opportunities</w:t>
      </w:r>
      <w:r w:rsidRPr="00930FB7">
        <w:rPr>
          <w:sz w:val="28"/>
          <w:szCs w:val="28"/>
        </w:rPr>
        <w:t xml:space="preserve"> </w:t>
      </w:r>
    </w:p>
    <w:p w14:paraId="4DE58689" w14:textId="641C96CB" w:rsidR="00A130A0" w:rsidRDefault="00A130A0" w:rsidP="004609E1">
      <w:pPr>
        <w:jc w:val="both"/>
        <w:rPr>
          <w:rFonts w:eastAsia="Times New Roman"/>
          <w:sz w:val="28"/>
          <w:szCs w:val="28"/>
          <w:lang w:eastAsia="en-GB"/>
        </w:rPr>
      </w:pPr>
    </w:p>
    <w:p w14:paraId="37D1CBE7" w14:textId="23F0B07A" w:rsidR="00930FB7" w:rsidRDefault="00930FB7" w:rsidP="004609E1">
      <w:pPr>
        <w:jc w:val="both"/>
        <w:rPr>
          <w:rFonts w:eastAsia="Times New Roman"/>
          <w:sz w:val="28"/>
          <w:szCs w:val="28"/>
          <w:lang w:eastAsia="en-GB"/>
        </w:rPr>
      </w:pPr>
      <w:r>
        <w:rPr>
          <w:rFonts w:eastAsia="Times New Roman"/>
          <w:sz w:val="28"/>
          <w:szCs w:val="28"/>
          <w:lang w:eastAsia="en-GB"/>
        </w:rPr>
        <w:t>Edinburgh Guarantee for All –</w:t>
      </w:r>
      <w:r w:rsidR="00D2397E">
        <w:rPr>
          <w:rFonts w:eastAsia="Times New Roman"/>
          <w:sz w:val="28"/>
          <w:szCs w:val="28"/>
          <w:lang w:eastAsia="en-GB"/>
        </w:rPr>
        <w:t xml:space="preserve"> A </w:t>
      </w:r>
      <w:r w:rsidR="006A3999">
        <w:rPr>
          <w:rFonts w:eastAsia="Times New Roman"/>
          <w:sz w:val="28"/>
          <w:szCs w:val="28"/>
          <w:lang w:eastAsia="en-GB"/>
        </w:rPr>
        <w:t>Ukrainian</w:t>
      </w:r>
      <w:r w:rsidR="00D2397E">
        <w:rPr>
          <w:rFonts w:eastAsia="Times New Roman"/>
          <w:sz w:val="28"/>
          <w:szCs w:val="28"/>
          <w:lang w:eastAsia="en-GB"/>
        </w:rPr>
        <w:t xml:space="preserve"> Job Support Officer has been recruited by CCP to coordinate on employability. </w:t>
      </w:r>
      <w:r w:rsidR="006A3999">
        <w:rPr>
          <w:rFonts w:eastAsia="Times New Roman"/>
          <w:sz w:val="28"/>
          <w:szCs w:val="28"/>
          <w:lang w:eastAsia="en-GB"/>
        </w:rPr>
        <w:t xml:space="preserve">There is a dedicated section on the Joined Up for Jobs website with a Ukrainian language video </w:t>
      </w:r>
      <w:r w:rsidR="006A3999" w:rsidRPr="006A3999">
        <w:rPr>
          <w:rFonts w:eastAsia="Times New Roman"/>
          <w:sz w:val="28"/>
          <w:szCs w:val="28"/>
          <w:lang w:eastAsia="en-GB"/>
        </w:rPr>
        <w:t xml:space="preserve">- </w:t>
      </w:r>
      <w:hyperlink r:id="rId12" w:history="1">
        <w:r w:rsidR="006A3999" w:rsidRPr="006A3999">
          <w:rPr>
            <w:rStyle w:val="Hyperlink"/>
            <w:sz w:val="28"/>
            <w:szCs w:val="28"/>
          </w:rPr>
          <w:t>Joined Up for Jobs</w:t>
        </w:r>
      </w:hyperlink>
    </w:p>
    <w:p w14:paraId="704E954E" w14:textId="11C2C939" w:rsidR="00930FB7" w:rsidRDefault="00930FB7" w:rsidP="004609E1">
      <w:pPr>
        <w:jc w:val="both"/>
        <w:rPr>
          <w:rFonts w:eastAsia="Times New Roman"/>
          <w:sz w:val="28"/>
          <w:szCs w:val="28"/>
          <w:lang w:eastAsia="en-GB"/>
        </w:rPr>
      </w:pPr>
    </w:p>
    <w:p w14:paraId="78AE5B28" w14:textId="053E559C" w:rsidR="00930FB7" w:rsidRDefault="00930FB7" w:rsidP="004609E1">
      <w:pPr>
        <w:jc w:val="both"/>
        <w:rPr>
          <w:sz w:val="28"/>
          <w:szCs w:val="28"/>
        </w:rPr>
      </w:pPr>
      <w:r w:rsidRPr="00883C84">
        <w:rPr>
          <w:sz w:val="28"/>
          <w:szCs w:val="28"/>
        </w:rPr>
        <w:t>Improve support and outcomes of Care Experienced young people to be able to access work, learning, and training pathways</w:t>
      </w:r>
      <w:r>
        <w:rPr>
          <w:sz w:val="28"/>
          <w:szCs w:val="28"/>
        </w:rPr>
        <w:t xml:space="preserve"> – </w:t>
      </w:r>
      <w:r w:rsidR="006A3999">
        <w:rPr>
          <w:sz w:val="28"/>
          <w:szCs w:val="28"/>
        </w:rPr>
        <w:t xml:space="preserve">A group has been set up to look at this in terms of what needs to change and what could be piloted. An application has also been made to </w:t>
      </w:r>
      <w:proofErr w:type="spellStart"/>
      <w:r w:rsidR="006A3999">
        <w:rPr>
          <w:sz w:val="28"/>
          <w:szCs w:val="28"/>
        </w:rPr>
        <w:t>Cor</w:t>
      </w:r>
      <w:r w:rsidR="00930FDA">
        <w:rPr>
          <w:sz w:val="28"/>
          <w:szCs w:val="28"/>
        </w:rPr>
        <w:t>r</w:t>
      </w:r>
      <w:r w:rsidR="006A3999">
        <w:rPr>
          <w:sz w:val="28"/>
          <w:szCs w:val="28"/>
        </w:rPr>
        <w:t>a</w:t>
      </w:r>
      <w:proofErr w:type="spellEnd"/>
      <w:r w:rsidR="006A3999">
        <w:rPr>
          <w:sz w:val="28"/>
          <w:szCs w:val="28"/>
        </w:rPr>
        <w:t xml:space="preserve"> </w:t>
      </w:r>
      <w:r w:rsidR="00930FDA">
        <w:rPr>
          <w:sz w:val="28"/>
          <w:szCs w:val="28"/>
        </w:rPr>
        <w:t xml:space="preserve">Foundation </w:t>
      </w:r>
      <w:r w:rsidR="006A3999">
        <w:rPr>
          <w:sz w:val="28"/>
          <w:szCs w:val="28"/>
        </w:rPr>
        <w:t xml:space="preserve">under </w:t>
      </w:r>
      <w:r w:rsidR="00930FDA">
        <w:rPr>
          <w:sz w:val="28"/>
          <w:szCs w:val="28"/>
        </w:rPr>
        <w:t xml:space="preserve">The </w:t>
      </w:r>
      <w:r w:rsidR="006A3999">
        <w:rPr>
          <w:sz w:val="28"/>
          <w:szCs w:val="28"/>
        </w:rPr>
        <w:t xml:space="preserve">Promise. </w:t>
      </w:r>
    </w:p>
    <w:p w14:paraId="6504303C" w14:textId="77777777" w:rsidR="006A3999" w:rsidRDefault="006A3999" w:rsidP="004609E1">
      <w:pPr>
        <w:jc w:val="both"/>
        <w:rPr>
          <w:sz w:val="28"/>
          <w:szCs w:val="28"/>
        </w:rPr>
      </w:pPr>
    </w:p>
    <w:p w14:paraId="19E17662" w14:textId="2DC4648C" w:rsidR="00883C84" w:rsidRDefault="00883C84" w:rsidP="004609E1">
      <w:pPr>
        <w:jc w:val="both"/>
        <w:rPr>
          <w:sz w:val="28"/>
          <w:szCs w:val="28"/>
        </w:rPr>
      </w:pPr>
      <w:r w:rsidRPr="00883C84">
        <w:rPr>
          <w:sz w:val="28"/>
          <w:szCs w:val="28"/>
        </w:rPr>
        <w:t>Improve outcomes for BAME citizens, including better access to employment through leadership, senior visibility, and high-ranking positive role models</w:t>
      </w:r>
      <w:r>
        <w:rPr>
          <w:sz w:val="28"/>
          <w:szCs w:val="28"/>
        </w:rPr>
        <w:t xml:space="preserve"> – </w:t>
      </w:r>
      <w:r w:rsidR="006A3999">
        <w:rPr>
          <w:sz w:val="28"/>
          <w:szCs w:val="28"/>
        </w:rPr>
        <w:t xml:space="preserve">The Network of Networks will focus on this at the meeting later today (18 Aug 22). </w:t>
      </w:r>
    </w:p>
    <w:p w14:paraId="287632C9" w14:textId="59870CD4" w:rsidR="00AE4DF5" w:rsidRDefault="00AE4DF5" w:rsidP="004609E1">
      <w:pPr>
        <w:jc w:val="both"/>
        <w:rPr>
          <w:sz w:val="28"/>
          <w:szCs w:val="28"/>
        </w:rPr>
      </w:pPr>
    </w:p>
    <w:p w14:paraId="2D04151E" w14:textId="5F96457C" w:rsidR="00AE4DF5" w:rsidRDefault="00AE4DF5" w:rsidP="004609E1">
      <w:pPr>
        <w:jc w:val="both"/>
        <w:rPr>
          <w:sz w:val="28"/>
          <w:szCs w:val="28"/>
        </w:rPr>
      </w:pPr>
      <w:r w:rsidRPr="00AE4DF5">
        <w:rPr>
          <w:sz w:val="28"/>
          <w:szCs w:val="28"/>
        </w:rPr>
        <w:t>Develop improved coordination of support for prison leavers, bringing together services for a more joined up approach with clearer pathways</w:t>
      </w:r>
      <w:r>
        <w:rPr>
          <w:sz w:val="28"/>
          <w:szCs w:val="28"/>
        </w:rPr>
        <w:t xml:space="preserve"> – </w:t>
      </w:r>
      <w:r w:rsidR="006A3999">
        <w:rPr>
          <w:sz w:val="28"/>
          <w:szCs w:val="28"/>
        </w:rPr>
        <w:t>The services were in place</w:t>
      </w:r>
      <w:r w:rsidR="00D2634D">
        <w:rPr>
          <w:sz w:val="28"/>
          <w:szCs w:val="28"/>
        </w:rPr>
        <w:t xml:space="preserve"> in this area</w:t>
      </w:r>
      <w:r w:rsidR="00AF4ECD">
        <w:rPr>
          <w:sz w:val="28"/>
          <w:szCs w:val="28"/>
        </w:rPr>
        <w:t>,</w:t>
      </w:r>
      <w:r w:rsidR="006A3999">
        <w:rPr>
          <w:sz w:val="28"/>
          <w:szCs w:val="28"/>
        </w:rPr>
        <w:t xml:space="preserve"> but the issue was with coordination. This has been picked up with the Community Safety Partnership following the discussion at the previous LOIP DG. </w:t>
      </w:r>
    </w:p>
    <w:p w14:paraId="08BD824C" w14:textId="693C4625" w:rsidR="00AE4DF5" w:rsidRDefault="00AE4DF5" w:rsidP="004609E1">
      <w:pPr>
        <w:jc w:val="both"/>
        <w:rPr>
          <w:sz w:val="28"/>
          <w:szCs w:val="28"/>
        </w:rPr>
      </w:pPr>
    </w:p>
    <w:p w14:paraId="485BDD8C" w14:textId="2B5687A9" w:rsidR="00AE4DF5" w:rsidRDefault="00AE4DF5" w:rsidP="004609E1">
      <w:pPr>
        <w:jc w:val="both"/>
        <w:rPr>
          <w:sz w:val="28"/>
          <w:szCs w:val="28"/>
        </w:rPr>
      </w:pPr>
      <w:r w:rsidRPr="00AE4DF5">
        <w:rPr>
          <w:sz w:val="28"/>
          <w:szCs w:val="28"/>
        </w:rPr>
        <w:t>Make Edinburgh a Living Wage City</w:t>
      </w:r>
      <w:r>
        <w:rPr>
          <w:sz w:val="28"/>
          <w:szCs w:val="28"/>
        </w:rPr>
        <w:t xml:space="preserve"> – </w:t>
      </w:r>
      <w:r w:rsidR="006A3999">
        <w:rPr>
          <w:sz w:val="28"/>
          <w:szCs w:val="28"/>
        </w:rPr>
        <w:t xml:space="preserve">Good progress is being made in this area. </w:t>
      </w:r>
    </w:p>
    <w:p w14:paraId="319F2042" w14:textId="40A550DA" w:rsidR="002C7228" w:rsidRDefault="002C7228" w:rsidP="004609E1">
      <w:pPr>
        <w:jc w:val="both"/>
        <w:rPr>
          <w:sz w:val="28"/>
          <w:szCs w:val="28"/>
        </w:rPr>
      </w:pPr>
    </w:p>
    <w:p w14:paraId="211BA2F9" w14:textId="086901BC" w:rsidR="002C7228" w:rsidRDefault="002C7228" w:rsidP="004609E1">
      <w:pPr>
        <w:jc w:val="both"/>
        <w:rPr>
          <w:sz w:val="28"/>
          <w:szCs w:val="28"/>
        </w:rPr>
      </w:pPr>
      <w:r>
        <w:rPr>
          <w:sz w:val="28"/>
          <w:szCs w:val="28"/>
        </w:rPr>
        <w:t xml:space="preserve">Tony asked if there was a breakdown of employment groups within the Ukrainian population. Rona advised that the demographic had been changing rapidly but part of the newly recruited </w:t>
      </w:r>
      <w:r w:rsidR="00D2634D">
        <w:rPr>
          <w:sz w:val="28"/>
          <w:szCs w:val="28"/>
        </w:rPr>
        <w:t xml:space="preserve">Ukrainian </w:t>
      </w:r>
      <w:r>
        <w:rPr>
          <w:sz w:val="28"/>
          <w:szCs w:val="28"/>
        </w:rPr>
        <w:t xml:space="preserve">Job Support Officer’s role will be to drill down on that. </w:t>
      </w:r>
    </w:p>
    <w:p w14:paraId="548EDBB1" w14:textId="54155C11" w:rsidR="002C7228" w:rsidRDefault="002C7228" w:rsidP="004609E1">
      <w:pPr>
        <w:jc w:val="both"/>
        <w:rPr>
          <w:sz w:val="28"/>
          <w:szCs w:val="28"/>
        </w:rPr>
      </w:pPr>
    </w:p>
    <w:p w14:paraId="44B99A4C" w14:textId="1F6133B9" w:rsidR="00FF160B" w:rsidRDefault="00FF160B" w:rsidP="00F556E4"/>
    <w:p w14:paraId="03C124E8" w14:textId="140680E8" w:rsidR="00E21753" w:rsidRDefault="00FF160B" w:rsidP="00D75B52">
      <w:pPr>
        <w:rPr>
          <w:sz w:val="28"/>
          <w:szCs w:val="28"/>
          <w:u w:val="single"/>
        </w:rPr>
      </w:pPr>
      <w:r w:rsidRPr="00FF160B">
        <w:rPr>
          <w:sz w:val="28"/>
          <w:szCs w:val="28"/>
        </w:rPr>
        <w:t xml:space="preserve">Priority 3 – </w:t>
      </w:r>
      <w:r w:rsidRPr="00104D26">
        <w:rPr>
          <w:i/>
          <w:iCs/>
          <w:sz w:val="28"/>
          <w:szCs w:val="28"/>
        </w:rPr>
        <w:t>A good place to live</w:t>
      </w:r>
      <w:r w:rsidR="002C7228">
        <w:rPr>
          <w:i/>
          <w:iCs/>
          <w:sz w:val="28"/>
          <w:szCs w:val="28"/>
        </w:rPr>
        <w:t xml:space="preserve"> </w:t>
      </w:r>
      <w:r w:rsidR="009D790A">
        <w:rPr>
          <w:i/>
          <w:iCs/>
          <w:sz w:val="28"/>
          <w:szCs w:val="28"/>
        </w:rPr>
        <w:t xml:space="preserve">– </w:t>
      </w:r>
      <w:r w:rsidR="009D790A" w:rsidRPr="009D790A">
        <w:rPr>
          <w:sz w:val="28"/>
          <w:szCs w:val="28"/>
        </w:rPr>
        <w:t>Community Wealth Building</w:t>
      </w:r>
      <w:r w:rsidR="005F3938">
        <w:rPr>
          <w:sz w:val="28"/>
          <w:szCs w:val="28"/>
        </w:rPr>
        <w:t xml:space="preserve"> (CWB)</w:t>
      </w:r>
    </w:p>
    <w:p w14:paraId="6DFA2944" w14:textId="310DF889" w:rsidR="00E21753" w:rsidRDefault="00E21753" w:rsidP="00104D26">
      <w:pPr>
        <w:rPr>
          <w:sz w:val="28"/>
          <w:szCs w:val="28"/>
          <w:u w:val="single"/>
        </w:rPr>
      </w:pPr>
    </w:p>
    <w:p w14:paraId="7B4B6E43" w14:textId="79F9D235" w:rsidR="00690AF7" w:rsidRDefault="009D790A" w:rsidP="00AA18EE">
      <w:pPr>
        <w:rPr>
          <w:sz w:val="28"/>
          <w:szCs w:val="28"/>
        </w:rPr>
      </w:pPr>
      <w:r>
        <w:rPr>
          <w:sz w:val="28"/>
          <w:szCs w:val="28"/>
        </w:rPr>
        <w:t>Bridie shared a couple of slides detailing 6 proposals</w:t>
      </w:r>
      <w:r w:rsidR="005F3938">
        <w:rPr>
          <w:sz w:val="28"/>
          <w:szCs w:val="28"/>
        </w:rPr>
        <w:t xml:space="preserve"> of the CWB Learning and Action Group (please see slides) as follows – </w:t>
      </w:r>
    </w:p>
    <w:p w14:paraId="77791DBE" w14:textId="0002425B" w:rsidR="005F3938" w:rsidRDefault="005F3938" w:rsidP="00AA18EE">
      <w:pPr>
        <w:rPr>
          <w:sz w:val="28"/>
          <w:szCs w:val="28"/>
        </w:rPr>
      </w:pPr>
    </w:p>
    <w:p w14:paraId="71B83D5A" w14:textId="610F190D" w:rsidR="005F3938" w:rsidRDefault="005F3938" w:rsidP="005F3938">
      <w:pPr>
        <w:pStyle w:val="ListParagraph"/>
        <w:numPr>
          <w:ilvl w:val="0"/>
          <w:numId w:val="22"/>
        </w:numPr>
        <w:rPr>
          <w:sz w:val="28"/>
          <w:szCs w:val="28"/>
        </w:rPr>
      </w:pPr>
      <w:r>
        <w:rPr>
          <w:sz w:val="28"/>
          <w:szCs w:val="28"/>
        </w:rPr>
        <w:t>Agree the case for the city</w:t>
      </w:r>
    </w:p>
    <w:p w14:paraId="1B41029C" w14:textId="02135F8A" w:rsidR="005F3938" w:rsidRDefault="005F3938" w:rsidP="005F3938">
      <w:pPr>
        <w:pStyle w:val="ListParagraph"/>
        <w:numPr>
          <w:ilvl w:val="0"/>
          <w:numId w:val="22"/>
        </w:numPr>
        <w:rPr>
          <w:sz w:val="28"/>
          <w:szCs w:val="28"/>
        </w:rPr>
      </w:pPr>
      <w:r>
        <w:rPr>
          <w:sz w:val="28"/>
          <w:szCs w:val="28"/>
        </w:rPr>
        <w:lastRenderedPageBreak/>
        <w:t>Shape the conditions for success</w:t>
      </w:r>
    </w:p>
    <w:p w14:paraId="3C44DA6B" w14:textId="0470C2FB" w:rsidR="005F3938" w:rsidRDefault="005F3938" w:rsidP="005F3938">
      <w:pPr>
        <w:pStyle w:val="ListParagraph"/>
        <w:numPr>
          <w:ilvl w:val="0"/>
          <w:numId w:val="22"/>
        </w:numPr>
        <w:rPr>
          <w:sz w:val="28"/>
          <w:szCs w:val="28"/>
        </w:rPr>
      </w:pPr>
      <w:r>
        <w:rPr>
          <w:sz w:val="28"/>
          <w:szCs w:val="28"/>
        </w:rPr>
        <w:t>Focus on real collaborative opportunities</w:t>
      </w:r>
    </w:p>
    <w:p w14:paraId="74F4C7F6" w14:textId="2C11DC94" w:rsidR="005F3938" w:rsidRDefault="005F3938" w:rsidP="005F3938">
      <w:pPr>
        <w:pStyle w:val="ListParagraph"/>
        <w:numPr>
          <w:ilvl w:val="0"/>
          <w:numId w:val="22"/>
        </w:numPr>
        <w:rPr>
          <w:sz w:val="28"/>
          <w:szCs w:val="28"/>
        </w:rPr>
      </w:pPr>
      <w:r>
        <w:rPr>
          <w:sz w:val="28"/>
          <w:szCs w:val="28"/>
        </w:rPr>
        <w:t>Influence anchor organisations</w:t>
      </w:r>
    </w:p>
    <w:p w14:paraId="4447D4CF" w14:textId="42DAB60D" w:rsidR="005F3938" w:rsidRDefault="005F3938" w:rsidP="005F3938">
      <w:pPr>
        <w:pStyle w:val="ListParagraph"/>
        <w:numPr>
          <w:ilvl w:val="0"/>
          <w:numId w:val="22"/>
        </w:numPr>
        <w:rPr>
          <w:sz w:val="28"/>
          <w:szCs w:val="28"/>
        </w:rPr>
      </w:pPr>
      <w:r>
        <w:rPr>
          <w:sz w:val="28"/>
          <w:szCs w:val="28"/>
        </w:rPr>
        <w:t>Shape realistic and sustainable interventions</w:t>
      </w:r>
    </w:p>
    <w:p w14:paraId="0E6DF108" w14:textId="79DF2E27" w:rsidR="00E378E7" w:rsidRPr="005F3938" w:rsidRDefault="005F3938" w:rsidP="00AA18EE">
      <w:pPr>
        <w:pStyle w:val="ListParagraph"/>
        <w:numPr>
          <w:ilvl w:val="0"/>
          <w:numId w:val="22"/>
        </w:numPr>
        <w:rPr>
          <w:sz w:val="28"/>
          <w:szCs w:val="28"/>
        </w:rPr>
      </w:pPr>
      <w:r>
        <w:rPr>
          <w:sz w:val="28"/>
          <w:szCs w:val="28"/>
        </w:rPr>
        <w:t>Strengthen community capacity</w:t>
      </w:r>
    </w:p>
    <w:p w14:paraId="1E7A271F" w14:textId="77777777" w:rsidR="00F17DD5" w:rsidRPr="00690AF7" w:rsidRDefault="00F17DD5" w:rsidP="00AA18EE">
      <w:pPr>
        <w:rPr>
          <w:sz w:val="28"/>
          <w:szCs w:val="28"/>
        </w:rPr>
      </w:pPr>
    </w:p>
    <w:p w14:paraId="57EB13A4" w14:textId="2A0D80B5" w:rsidR="00DA2E4F" w:rsidRDefault="00547F62" w:rsidP="00184EB7">
      <w:pPr>
        <w:rPr>
          <w:b/>
          <w:bCs/>
          <w:sz w:val="28"/>
          <w:szCs w:val="28"/>
        </w:rPr>
      </w:pPr>
      <w:r>
        <w:rPr>
          <w:b/>
          <w:bCs/>
          <w:sz w:val="28"/>
          <w:szCs w:val="28"/>
        </w:rPr>
        <w:t>5</w:t>
      </w:r>
      <w:r w:rsidR="00DA2E4F" w:rsidRPr="00DA2E4F">
        <w:rPr>
          <w:b/>
          <w:bCs/>
          <w:sz w:val="28"/>
          <w:szCs w:val="28"/>
        </w:rPr>
        <w:t xml:space="preserve">. </w:t>
      </w:r>
      <w:r w:rsidR="004D5D66" w:rsidRPr="00AD2E80">
        <w:rPr>
          <w:b/>
          <w:bCs/>
          <w:sz w:val="28"/>
          <w:szCs w:val="28"/>
        </w:rPr>
        <w:t>C</w:t>
      </w:r>
      <w:r w:rsidR="00AD2E80" w:rsidRPr="00AD2E80">
        <w:rPr>
          <w:b/>
          <w:bCs/>
          <w:sz w:val="28"/>
          <w:szCs w:val="28"/>
        </w:rPr>
        <w:t>limate Crisis and City Climate Compact 2030</w:t>
      </w:r>
    </w:p>
    <w:p w14:paraId="5E9D1A21" w14:textId="4C005056" w:rsidR="004D5D66" w:rsidRDefault="004D5D66" w:rsidP="00184EB7">
      <w:pPr>
        <w:rPr>
          <w:b/>
          <w:bCs/>
          <w:sz w:val="28"/>
          <w:szCs w:val="28"/>
        </w:rPr>
      </w:pPr>
    </w:p>
    <w:p w14:paraId="2460706D" w14:textId="0DE0DA65" w:rsidR="0033157E" w:rsidRDefault="005672F2" w:rsidP="00547F62">
      <w:pPr>
        <w:rPr>
          <w:sz w:val="28"/>
          <w:szCs w:val="28"/>
        </w:rPr>
      </w:pPr>
      <w:r>
        <w:rPr>
          <w:sz w:val="28"/>
          <w:szCs w:val="28"/>
        </w:rPr>
        <w:t>Nick reported that there are a lot of groups involved with the Climate Compact. The energy, governance and leadership are all in place and it will have a significant impact.</w:t>
      </w:r>
      <w:r w:rsidR="00D924A8">
        <w:rPr>
          <w:sz w:val="28"/>
          <w:szCs w:val="28"/>
        </w:rPr>
        <w:t xml:space="preserve"> M</w:t>
      </w:r>
      <w:r>
        <w:rPr>
          <w:sz w:val="28"/>
          <w:szCs w:val="28"/>
        </w:rPr>
        <w:t xml:space="preserve">ore information on this would be brought to the LOIP DG as it is </w:t>
      </w:r>
      <w:r w:rsidR="004443F7">
        <w:rPr>
          <w:sz w:val="28"/>
          <w:szCs w:val="28"/>
        </w:rPr>
        <w:t xml:space="preserve">cuts across all priorities but priority </w:t>
      </w:r>
      <w:proofErr w:type="gramStart"/>
      <w:r w:rsidR="004443F7">
        <w:rPr>
          <w:sz w:val="28"/>
          <w:szCs w:val="28"/>
        </w:rPr>
        <w:t>3 in particular</w:t>
      </w:r>
      <w:proofErr w:type="gramEnd"/>
      <w:r w:rsidR="004443F7">
        <w:rPr>
          <w:sz w:val="28"/>
          <w:szCs w:val="28"/>
        </w:rPr>
        <w:t xml:space="preserve">. </w:t>
      </w:r>
    </w:p>
    <w:p w14:paraId="56F13D7A" w14:textId="77777777" w:rsidR="005672F2" w:rsidRDefault="005672F2" w:rsidP="00547F62">
      <w:pPr>
        <w:rPr>
          <w:sz w:val="28"/>
          <w:szCs w:val="28"/>
        </w:rPr>
      </w:pPr>
    </w:p>
    <w:p w14:paraId="18375E08" w14:textId="2C91B537" w:rsidR="00547F62" w:rsidRDefault="00547F62" w:rsidP="00547F62">
      <w:pPr>
        <w:rPr>
          <w:b/>
          <w:bCs/>
          <w:sz w:val="28"/>
          <w:szCs w:val="28"/>
        </w:rPr>
      </w:pPr>
      <w:r w:rsidRPr="00547F62">
        <w:rPr>
          <w:b/>
          <w:bCs/>
          <w:sz w:val="28"/>
          <w:szCs w:val="28"/>
        </w:rPr>
        <w:t xml:space="preserve">6. </w:t>
      </w:r>
      <w:r w:rsidR="004443F7" w:rsidRPr="004443F7">
        <w:rPr>
          <w:b/>
          <w:bCs/>
          <w:sz w:val="28"/>
          <w:szCs w:val="28"/>
        </w:rPr>
        <w:t>Youth Work Strategy update</w:t>
      </w:r>
    </w:p>
    <w:p w14:paraId="4E549864" w14:textId="1E672266" w:rsidR="006C5D45" w:rsidRPr="005C680B" w:rsidRDefault="006C5D45" w:rsidP="00547F62">
      <w:pPr>
        <w:rPr>
          <w:b/>
          <w:bCs/>
          <w:sz w:val="28"/>
          <w:szCs w:val="28"/>
        </w:rPr>
      </w:pPr>
    </w:p>
    <w:p w14:paraId="39A01899" w14:textId="26FC6F76" w:rsidR="005C680B" w:rsidRPr="005C680B" w:rsidRDefault="005C680B" w:rsidP="005C680B">
      <w:pPr>
        <w:rPr>
          <w:rFonts w:eastAsia="Times New Roman"/>
          <w:sz w:val="28"/>
          <w:szCs w:val="28"/>
        </w:rPr>
      </w:pPr>
      <w:r w:rsidRPr="005C680B">
        <w:rPr>
          <w:rFonts w:eastAsia="Times New Roman"/>
          <w:sz w:val="28"/>
          <w:szCs w:val="28"/>
        </w:rPr>
        <w:t xml:space="preserve">Co-production started in early 2022 around the Edinburgh Youth and Children’s Work Strategy. A writing group (a sub-group of the Edinburgh Youth &amp; Children’s Work Strategy Group) has met over the summer to produce a first draft. The writing group consists of 3 LAYC Member Groups, CEC Lifelong Learning, NHS Lothian and LAYC. </w:t>
      </w:r>
    </w:p>
    <w:p w14:paraId="3D4CB68B" w14:textId="77777777" w:rsidR="005C680B" w:rsidRPr="005C680B" w:rsidRDefault="005C680B" w:rsidP="005C680B">
      <w:pPr>
        <w:rPr>
          <w:rFonts w:eastAsia="Times New Roman"/>
          <w:sz w:val="28"/>
          <w:szCs w:val="28"/>
        </w:rPr>
      </w:pPr>
    </w:p>
    <w:p w14:paraId="1EFFE4AF" w14:textId="6316BFE4" w:rsidR="005C680B" w:rsidRPr="005C680B" w:rsidRDefault="005C680B" w:rsidP="005C680B">
      <w:pPr>
        <w:rPr>
          <w:rFonts w:eastAsia="Times New Roman"/>
          <w:sz w:val="28"/>
          <w:szCs w:val="28"/>
        </w:rPr>
      </w:pPr>
      <w:r w:rsidRPr="005C680B">
        <w:rPr>
          <w:rFonts w:eastAsia="Times New Roman"/>
          <w:sz w:val="28"/>
          <w:szCs w:val="28"/>
        </w:rPr>
        <w:t>The focus of the Strategy will be universal and targeted youth work &amp; children’s work, for 5-25year olds. Sections of the Strategy are:</w:t>
      </w:r>
    </w:p>
    <w:p w14:paraId="59F4D953" w14:textId="77777777" w:rsidR="005C680B" w:rsidRPr="005C680B" w:rsidRDefault="005C680B" w:rsidP="005C680B">
      <w:pPr>
        <w:pStyle w:val="ListParagraph"/>
        <w:numPr>
          <w:ilvl w:val="0"/>
          <w:numId w:val="24"/>
        </w:numPr>
        <w:contextualSpacing w:val="0"/>
        <w:rPr>
          <w:rFonts w:eastAsia="Times New Roman"/>
          <w:sz w:val="28"/>
          <w:szCs w:val="28"/>
        </w:rPr>
      </w:pPr>
      <w:r w:rsidRPr="005C680B">
        <w:rPr>
          <w:rFonts w:eastAsia="Times New Roman"/>
          <w:sz w:val="28"/>
          <w:szCs w:val="28"/>
        </w:rPr>
        <w:t xml:space="preserve">Definition of Youth Work </w:t>
      </w:r>
    </w:p>
    <w:p w14:paraId="2142377F" w14:textId="77777777" w:rsidR="005C680B" w:rsidRPr="005C680B" w:rsidRDefault="005C680B" w:rsidP="005C680B">
      <w:pPr>
        <w:pStyle w:val="ListParagraph"/>
        <w:numPr>
          <w:ilvl w:val="0"/>
          <w:numId w:val="24"/>
        </w:numPr>
        <w:contextualSpacing w:val="0"/>
        <w:rPr>
          <w:rFonts w:eastAsia="Times New Roman"/>
          <w:sz w:val="28"/>
          <w:szCs w:val="28"/>
        </w:rPr>
      </w:pPr>
      <w:r w:rsidRPr="005C680B">
        <w:rPr>
          <w:rFonts w:eastAsia="Times New Roman"/>
          <w:sz w:val="28"/>
          <w:szCs w:val="28"/>
        </w:rPr>
        <w:t xml:space="preserve">Strengths of Youth Work (including safe spaces, trusted adults, early intervention &amp; prevention, links with local &amp; national policy &amp; frameworks) </w:t>
      </w:r>
    </w:p>
    <w:p w14:paraId="0457BDA9" w14:textId="77777777" w:rsidR="005C680B" w:rsidRPr="005C680B" w:rsidRDefault="005C680B" w:rsidP="005C680B">
      <w:pPr>
        <w:pStyle w:val="ListParagraph"/>
        <w:numPr>
          <w:ilvl w:val="0"/>
          <w:numId w:val="24"/>
        </w:numPr>
        <w:contextualSpacing w:val="0"/>
        <w:rPr>
          <w:rFonts w:eastAsia="Times New Roman"/>
          <w:sz w:val="28"/>
          <w:szCs w:val="28"/>
        </w:rPr>
      </w:pPr>
      <w:r w:rsidRPr="005C680B">
        <w:rPr>
          <w:rFonts w:eastAsia="Times New Roman"/>
          <w:sz w:val="28"/>
          <w:szCs w:val="28"/>
        </w:rPr>
        <w:t>Youth Work outcomes – drawing on local evidence and research base</w:t>
      </w:r>
    </w:p>
    <w:p w14:paraId="3513AA8D" w14:textId="77777777" w:rsidR="005C680B" w:rsidRPr="005C680B" w:rsidRDefault="005C680B" w:rsidP="005C680B">
      <w:pPr>
        <w:pStyle w:val="ListParagraph"/>
        <w:numPr>
          <w:ilvl w:val="0"/>
          <w:numId w:val="24"/>
        </w:numPr>
        <w:contextualSpacing w:val="0"/>
        <w:rPr>
          <w:rFonts w:eastAsia="Times New Roman"/>
          <w:sz w:val="28"/>
          <w:szCs w:val="28"/>
        </w:rPr>
      </w:pPr>
      <w:r w:rsidRPr="005C680B">
        <w:rPr>
          <w:rFonts w:eastAsia="Times New Roman"/>
          <w:sz w:val="28"/>
          <w:szCs w:val="28"/>
        </w:rPr>
        <w:t>Youth Work through Covid</w:t>
      </w:r>
    </w:p>
    <w:p w14:paraId="4E82B8DD" w14:textId="77777777" w:rsidR="005C680B" w:rsidRPr="005C680B" w:rsidRDefault="005C680B" w:rsidP="005C680B">
      <w:pPr>
        <w:pStyle w:val="ListParagraph"/>
        <w:numPr>
          <w:ilvl w:val="0"/>
          <w:numId w:val="24"/>
        </w:numPr>
        <w:contextualSpacing w:val="0"/>
        <w:rPr>
          <w:rFonts w:eastAsia="Times New Roman"/>
          <w:sz w:val="28"/>
          <w:szCs w:val="28"/>
        </w:rPr>
      </w:pPr>
      <w:r w:rsidRPr="005C680B">
        <w:rPr>
          <w:rFonts w:eastAsia="Times New Roman"/>
          <w:sz w:val="28"/>
          <w:szCs w:val="28"/>
        </w:rPr>
        <w:t xml:space="preserve">Priorities for children and young people </w:t>
      </w:r>
    </w:p>
    <w:p w14:paraId="07FAE7BB" w14:textId="77777777" w:rsidR="005C680B" w:rsidRPr="005C680B" w:rsidRDefault="005C680B" w:rsidP="005C680B">
      <w:pPr>
        <w:pStyle w:val="ListParagraph"/>
        <w:numPr>
          <w:ilvl w:val="0"/>
          <w:numId w:val="24"/>
        </w:numPr>
        <w:contextualSpacing w:val="0"/>
        <w:rPr>
          <w:rFonts w:eastAsia="Times New Roman"/>
          <w:sz w:val="28"/>
          <w:szCs w:val="28"/>
        </w:rPr>
      </w:pPr>
      <w:r w:rsidRPr="005C680B">
        <w:rPr>
          <w:rFonts w:eastAsia="Times New Roman"/>
          <w:sz w:val="28"/>
          <w:szCs w:val="28"/>
        </w:rPr>
        <w:t xml:space="preserve">Strategic Actions </w:t>
      </w:r>
    </w:p>
    <w:p w14:paraId="3F98A48F" w14:textId="4303C092" w:rsidR="005C680B" w:rsidRPr="005C680B" w:rsidRDefault="005C680B" w:rsidP="005C680B">
      <w:pPr>
        <w:pStyle w:val="ListParagraph"/>
        <w:numPr>
          <w:ilvl w:val="0"/>
          <w:numId w:val="24"/>
        </w:numPr>
        <w:contextualSpacing w:val="0"/>
        <w:rPr>
          <w:rFonts w:eastAsia="Times New Roman"/>
          <w:sz w:val="28"/>
          <w:szCs w:val="28"/>
        </w:rPr>
      </w:pPr>
      <w:r w:rsidRPr="005C680B">
        <w:rPr>
          <w:rFonts w:eastAsia="Times New Roman"/>
          <w:sz w:val="28"/>
          <w:szCs w:val="28"/>
        </w:rPr>
        <w:t>Implementation Plan</w:t>
      </w:r>
    </w:p>
    <w:p w14:paraId="01FF8539" w14:textId="77777777" w:rsidR="005C680B" w:rsidRPr="005C680B" w:rsidRDefault="005C680B" w:rsidP="005C680B">
      <w:pPr>
        <w:pStyle w:val="ListParagraph"/>
        <w:contextualSpacing w:val="0"/>
        <w:rPr>
          <w:rFonts w:eastAsia="Times New Roman"/>
          <w:sz w:val="28"/>
          <w:szCs w:val="28"/>
        </w:rPr>
      </w:pPr>
    </w:p>
    <w:p w14:paraId="5DEDE18E" w14:textId="012F8737" w:rsidR="005C680B" w:rsidRDefault="005C680B" w:rsidP="005C680B">
      <w:pPr>
        <w:rPr>
          <w:rFonts w:eastAsia="Times New Roman"/>
          <w:sz w:val="28"/>
          <w:szCs w:val="28"/>
        </w:rPr>
      </w:pPr>
      <w:r w:rsidRPr="005C680B">
        <w:rPr>
          <w:rFonts w:eastAsia="Times New Roman"/>
          <w:sz w:val="28"/>
          <w:szCs w:val="28"/>
        </w:rPr>
        <w:t>Priorities for Children and Young People</w:t>
      </w:r>
    </w:p>
    <w:p w14:paraId="176305AD" w14:textId="77777777" w:rsidR="00743A5B" w:rsidRPr="005C680B" w:rsidRDefault="00743A5B" w:rsidP="005C680B">
      <w:pPr>
        <w:rPr>
          <w:rFonts w:eastAsia="Times New Roman"/>
          <w:sz w:val="28"/>
          <w:szCs w:val="28"/>
        </w:rPr>
      </w:pPr>
    </w:p>
    <w:p w14:paraId="09F2FC1A" w14:textId="77777777" w:rsidR="005C680B" w:rsidRPr="005C680B" w:rsidRDefault="005C680B" w:rsidP="005C680B">
      <w:pPr>
        <w:pStyle w:val="ListParagraph"/>
        <w:numPr>
          <w:ilvl w:val="1"/>
          <w:numId w:val="24"/>
        </w:numPr>
        <w:contextualSpacing w:val="0"/>
        <w:rPr>
          <w:rFonts w:eastAsia="Times New Roman"/>
          <w:sz w:val="28"/>
          <w:szCs w:val="28"/>
        </w:rPr>
      </w:pPr>
      <w:r w:rsidRPr="005C680B">
        <w:rPr>
          <w:rFonts w:eastAsia="Times New Roman"/>
          <w:sz w:val="28"/>
          <w:szCs w:val="28"/>
        </w:rPr>
        <w:t>Reducing inequality and impact of poverty</w:t>
      </w:r>
    </w:p>
    <w:p w14:paraId="49BE1A0E" w14:textId="77777777" w:rsidR="005C680B" w:rsidRPr="005C680B" w:rsidRDefault="005C680B" w:rsidP="005C680B">
      <w:pPr>
        <w:pStyle w:val="ListParagraph"/>
        <w:numPr>
          <w:ilvl w:val="1"/>
          <w:numId w:val="24"/>
        </w:numPr>
        <w:contextualSpacing w:val="0"/>
        <w:rPr>
          <w:rFonts w:eastAsia="Times New Roman"/>
          <w:sz w:val="28"/>
          <w:szCs w:val="28"/>
        </w:rPr>
      </w:pPr>
      <w:r w:rsidRPr="005C680B">
        <w:rPr>
          <w:rFonts w:eastAsia="Times New Roman"/>
          <w:sz w:val="28"/>
          <w:szCs w:val="28"/>
        </w:rPr>
        <w:t>Health and wellbeing</w:t>
      </w:r>
    </w:p>
    <w:p w14:paraId="1CFA7629" w14:textId="77777777" w:rsidR="005C680B" w:rsidRPr="005C680B" w:rsidRDefault="005C680B" w:rsidP="005C680B">
      <w:pPr>
        <w:pStyle w:val="ListParagraph"/>
        <w:numPr>
          <w:ilvl w:val="1"/>
          <w:numId w:val="24"/>
        </w:numPr>
        <w:contextualSpacing w:val="0"/>
        <w:rPr>
          <w:rFonts w:eastAsia="Times New Roman"/>
          <w:sz w:val="28"/>
          <w:szCs w:val="28"/>
        </w:rPr>
      </w:pPr>
      <w:r w:rsidRPr="005C680B">
        <w:rPr>
          <w:rFonts w:eastAsia="Times New Roman"/>
          <w:sz w:val="28"/>
          <w:szCs w:val="28"/>
        </w:rPr>
        <w:t>Closing the attainment gap</w:t>
      </w:r>
    </w:p>
    <w:p w14:paraId="4F93CC06" w14:textId="42A68990" w:rsidR="005C680B" w:rsidRPr="005C680B" w:rsidRDefault="005C680B" w:rsidP="005C680B">
      <w:pPr>
        <w:pStyle w:val="ListParagraph"/>
        <w:numPr>
          <w:ilvl w:val="1"/>
          <w:numId w:val="24"/>
        </w:numPr>
        <w:contextualSpacing w:val="0"/>
        <w:rPr>
          <w:rFonts w:eastAsia="Times New Roman"/>
          <w:sz w:val="28"/>
          <w:szCs w:val="28"/>
        </w:rPr>
      </w:pPr>
      <w:r w:rsidRPr="005C680B">
        <w:rPr>
          <w:rFonts w:eastAsia="Times New Roman"/>
          <w:sz w:val="28"/>
          <w:szCs w:val="28"/>
        </w:rPr>
        <w:t>Rights and participation</w:t>
      </w:r>
    </w:p>
    <w:p w14:paraId="09F83974" w14:textId="77777777" w:rsidR="005C680B" w:rsidRPr="005C680B" w:rsidRDefault="005C680B" w:rsidP="005C680B">
      <w:pPr>
        <w:pStyle w:val="ListParagraph"/>
        <w:ind w:left="1440"/>
        <w:contextualSpacing w:val="0"/>
        <w:rPr>
          <w:rFonts w:eastAsia="Times New Roman"/>
          <w:sz w:val="28"/>
          <w:szCs w:val="28"/>
        </w:rPr>
      </w:pPr>
    </w:p>
    <w:p w14:paraId="7406E6CE" w14:textId="4CDD7645" w:rsidR="005C680B" w:rsidRDefault="005C680B" w:rsidP="005C680B">
      <w:pPr>
        <w:rPr>
          <w:rFonts w:eastAsia="Times New Roman"/>
          <w:sz w:val="28"/>
          <w:szCs w:val="28"/>
        </w:rPr>
      </w:pPr>
      <w:r w:rsidRPr="005C680B">
        <w:rPr>
          <w:rFonts w:eastAsia="Times New Roman"/>
          <w:sz w:val="28"/>
          <w:szCs w:val="28"/>
        </w:rPr>
        <w:lastRenderedPageBreak/>
        <w:t>Strategic Actions</w:t>
      </w:r>
    </w:p>
    <w:p w14:paraId="670F11CA" w14:textId="77777777" w:rsidR="00743A5B" w:rsidRPr="005C680B" w:rsidRDefault="00743A5B" w:rsidP="005C680B">
      <w:pPr>
        <w:rPr>
          <w:rFonts w:eastAsia="Times New Roman"/>
          <w:sz w:val="28"/>
          <w:szCs w:val="28"/>
        </w:rPr>
      </w:pPr>
    </w:p>
    <w:p w14:paraId="47D16ADD" w14:textId="77777777" w:rsidR="005C680B" w:rsidRPr="005C680B" w:rsidRDefault="005C680B" w:rsidP="005C680B">
      <w:pPr>
        <w:pStyle w:val="ListParagraph"/>
        <w:numPr>
          <w:ilvl w:val="1"/>
          <w:numId w:val="24"/>
        </w:numPr>
        <w:contextualSpacing w:val="0"/>
        <w:rPr>
          <w:rFonts w:eastAsia="Times New Roman"/>
          <w:sz w:val="28"/>
          <w:szCs w:val="28"/>
        </w:rPr>
      </w:pPr>
      <w:r w:rsidRPr="005C680B">
        <w:rPr>
          <w:rFonts w:eastAsia="Times New Roman"/>
          <w:sz w:val="28"/>
          <w:szCs w:val="28"/>
        </w:rPr>
        <w:t>Workforce development</w:t>
      </w:r>
    </w:p>
    <w:p w14:paraId="47FD8E34" w14:textId="77777777" w:rsidR="005C680B" w:rsidRPr="005C680B" w:rsidRDefault="005C680B" w:rsidP="005C680B">
      <w:pPr>
        <w:pStyle w:val="ListParagraph"/>
        <w:numPr>
          <w:ilvl w:val="1"/>
          <w:numId w:val="24"/>
        </w:numPr>
        <w:contextualSpacing w:val="0"/>
        <w:rPr>
          <w:rFonts w:eastAsia="Times New Roman"/>
          <w:sz w:val="28"/>
          <w:szCs w:val="28"/>
        </w:rPr>
      </w:pPr>
      <w:r w:rsidRPr="005C680B">
        <w:rPr>
          <w:rFonts w:eastAsia="Times New Roman"/>
          <w:sz w:val="28"/>
          <w:szCs w:val="28"/>
        </w:rPr>
        <w:t>Engagement with key stakeholders</w:t>
      </w:r>
    </w:p>
    <w:p w14:paraId="65454CA3" w14:textId="77777777" w:rsidR="005C680B" w:rsidRPr="005C680B" w:rsidRDefault="005C680B" w:rsidP="005C680B">
      <w:pPr>
        <w:pStyle w:val="ListParagraph"/>
        <w:numPr>
          <w:ilvl w:val="1"/>
          <w:numId w:val="24"/>
        </w:numPr>
        <w:contextualSpacing w:val="0"/>
        <w:rPr>
          <w:rFonts w:eastAsia="Times New Roman"/>
          <w:sz w:val="28"/>
          <w:szCs w:val="28"/>
        </w:rPr>
      </w:pPr>
      <w:r w:rsidRPr="005C680B">
        <w:rPr>
          <w:rFonts w:eastAsia="Times New Roman"/>
          <w:sz w:val="28"/>
          <w:szCs w:val="28"/>
        </w:rPr>
        <w:t>Increasing partnership working</w:t>
      </w:r>
    </w:p>
    <w:p w14:paraId="2E99EAB3" w14:textId="12C0BCFC" w:rsidR="005C680B" w:rsidRPr="005C680B" w:rsidRDefault="005C680B" w:rsidP="005C680B">
      <w:pPr>
        <w:pStyle w:val="ListParagraph"/>
        <w:numPr>
          <w:ilvl w:val="1"/>
          <w:numId w:val="24"/>
        </w:numPr>
        <w:contextualSpacing w:val="0"/>
        <w:rPr>
          <w:rFonts w:eastAsia="Times New Roman"/>
          <w:sz w:val="28"/>
          <w:szCs w:val="28"/>
        </w:rPr>
      </w:pPr>
      <w:r w:rsidRPr="005C680B">
        <w:rPr>
          <w:rFonts w:eastAsia="Times New Roman"/>
          <w:sz w:val="28"/>
          <w:szCs w:val="28"/>
        </w:rPr>
        <w:t>Improving equality and diversity</w:t>
      </w:r>
    </w:p>
    <w:p w14:paraId="071EB89D" w14:textId="77777777" w:rsidR="005C680B" w:rsidRPr="005C680B" w:rsidRDefault="005C680B" w:rsidP="005C680B">
      <w:pPr>
        <w:pStyle w:val="ListParagraph"/>
        <w:ind w:left="1440"/>
        <w:contextualSpacing w:val="0"/>
        <w:rPr>
          <w:rFonts w:eastAsia="Times New Roman"/>
          <w:sz w:val="28"/>
          <w:szCs w:val="28"/>
        </w:rPr>
      </w:pPr>
    </w:p>
    <w:p w14:paraId="61CD9491" w14:textId="77777777" w:rsidR="005C680B" w:rsidRPr="005C680B" w:rsidRDefault="005C680B" w:rsidP="005C680B">
      <w:pPr>
        <w:rPr>
          <w:rFonts w:eastAsia="Times New Roman"/>
          <w:sz w:val="28"/>
          <w:szCs w:val="28"/>
        </w:rPr>
      </w:pPr>
      <w:r w:rsidRPr="005C680B">
        <w:rPr>
          <w:rFonts w:eastAsia="Times New Roman"/>
          <w:sz w:val="28"/>
          <w:szCs w:val="28"/>
        </w:rPr>
        <w:t xml:space="preserve">Next steps are to take the first draft back to consultation with the wider sector through the Edinburgh Youth and Children’s Work Strategy Group. </w:t>
      </w:r>
    </w:p>
    <w:p w14:paraId="5D955D65" w14:textId="77777777" w:rsidR="001B69E9" w:rsidRDefault="001B69E9" w:rsidP="00547F62">
      <w:pPr>
        <w:rPr>
          <w:b/>
          <w:bCs/>
          <w:sz w:val="28"/>
          <w:szCs w:val="28"/>
        </w:rPr>
      </w:pPr>
    </w:p>
    <w:p w14:paraId="3B2E7E8C" w14:textId="2534A322" w:rsidR="00547F62" w:rsidRPr="001B69E9" w:rsidRDefault="007D10F3" w:rsidP="00547F62">
      <w:pPr>
        <w:rPr>
          <w:b/>
          <w:bCs/>
          <w:sz w:val="28"/>
          <w:szCs w:val="28"/>
        </w:rPr>
      </w:pPr>
      <w:r w:rsidRPr="007D10F3">
        <w:rPr>
          <w:b/>
          <w:bCs/>
          <w:sz w:val="28"/>
          <w:szCs w:val="28"/>
        </w:rPr>
        <w:t xml:space="preserve">7. </w:t>
      </w:r>
      <w:r w:rsidR="001B69E9" w:rsidRPr="001B69E9">
        <w:rPr>
          <w:b/>
          <w:bCs/>
          <w:sz w:val="28"/>
          <w:szCs w:val="28"/>
        </w:rPr>
        <w:t>Poverty and Prevention Team presentation</w:t>
      </w:r>
      <w:r w:rsidR="00352C3F">
        <w:rPr>
          <w:b/>
          <w:bCs/>
          <w:sz w:val="28"/>
          <w:szCs w:val="28"/>
        </w:rPr>
        <w:t xml:space="preserve"> (please see slides)</w:t>
      </w:r>
    </w:p>
    <w:p w14:paraId="38447CAE" w14:textId="366FE1AC" w:rsidR="007D10F3" w:rsidRDefault="007D10F3" w:rsidP="00547F62">
      <w:pPr>
        <w:rPr>
          <w:b/>
          <w:bCs/>
          <w:sz w:val="28"/>
          <w:szCs w:val="28"/>
        </w:rPr>
      </w:pPr>
    </w:p>
    <w:p w14:paraId="3EA273C7" w14:textId="06A6EA4B" w:rsidR="00352C3F" w:rsidRDefault="00352C3F" w:rsidP="00352C3F">
      <w:pPr>
        <w:pStyle w:val="xdefault"/>
        <w:rPr>
          <w:rFonts w:ascii="Arial" w:hAnsi="Arial" w:cs="Arial"/>
          <w:sz w:val="28"/>
          <w:szCs w:val="28"/>
        </w:rPr>
      </w:pPr>
      <w:r w:rsidRPr="00352C3F">
        <w:rPr>
          <w:rFonts w:ascii="Arial" w:hAnsi="Arial" w:cs="Arial"/>
          <w:sz w:val="28"/>
          <w:szCs w:val="28"/>
        </w:rPr>
        <w:t xml:space="preserve">Molly and Becky </w:t>
      </w:r>
      <w:r>
        <w:rPr>
          <w:rFonts w:ascii="Arial" w:hAnsi="Arial" w:cs="Arial"/>
          <w:sz w:val="28"/>
          <w:szCs w:val="28"/>
        </w:rPr>
        <w:t xml:space="preserve">introduced themselves, </w:t>
      </w:r>
      <w:r w:rsidRPr="00352C3F">
        <w:rPr>
          <w:rFonts w:ascii="Arial" w:hAnsi="Arial" w:cs="Arial"/>
          <w:sz w:val="28"/>
          <w:szCs w:val="28"/>
        </w:rPr>
        <w:t>Becky is Service Innovation Lead and Molly is the Prevention Project Manager.</w:t>
      </w:r>
      <w:r>
        <w:rPr>
          <w:rFonts w:ascii="Arial" w:hAnsi="Arial" w:cs="Arial"/>
          <w:sz w:val="28"/>
          <w:szCs w:val="28"/>
        </w:rPr>
        <w:t xml:space="preserve"> T</w:t>
      </w:r>
      <w:r w:rsidRPr="00352C3F">
        <w:rPr>
          <w:rFonts w:ascii="Arial" w:hAnsi="Arial" w:cs="Arial"/>
          <w:sz w:val="28"/>
          <w:szCs w:val="28"/>
        </w:rPr>
        <w:t>heir remit is to progress on implementation of the Council Business Plan by working towards outcomes under the ending poverty in Edinburgh priority, in line with the recommendations of Edinburgh’s Poverty Commission and the priorities of Edinburgh Partnership’s Community Plan.</w:t>
      </w:r>
      <w:r>
        <w:rPr>
          <w:rFonts w:ascii="Arial" w:hAnsi="Arial" w:cs="Arial"/>
          <w:sz w:val="28"/>
          <w:szCs w:val="28"/>
        </w:rPr>
        <w:t xml:space="preserve"> </w:t>
      </w:r>
    </w:p>
    <w:p w14:paraId="37C02D4F" w14:textId="77777777" w:rsidR="00352C3F" w:rsidRDefault="00352C3F" w:rsidP="00352C3F">
      <w:pPr>
        <w:pStyle w:val="xdefault"/>
        <w:rPr>
          <w:rFonts w:ascii="Arial" w:hAnsi="Arial" w:cs="Arial"/>
          <w:sz w:val="28"/>
          <w:szCs w:val="28"/>
        </w:rPr>
      </w:pPr>
    </w:p>
    <w:p w14:paraId="470B32AF" w14:textId="6B717E81" w:rsidR="00352C3F" w:rsidRPr="00352C3F" w:rsidRDefault="00352C3F" w:rsidP="00352C3F">
      <w:pPr>
        <w:pStyle w:val="xdefault"/>
        <w:rPr>
          <w:rFonts w:ascii="Arial" w:hAnsi="Arial" w:cs="Arial"/>
          <w:sz w:val="28"/>
          <w:szCs w:val="28"/>
        </w:rPr>
      </w:pPr>
      <w:r>
        <w:rPr>
          <w:rFonts w:ascii="Arial" w:hAnsi="Arial" w:cs="Arial"/>
          <w:sz w:val="28"/>
          <w:szCs w:val="28"/>
        </w:rPr>
        <w:t>They gave some background to the team, looked in-depth at poverty prevention pathways, workforce development and cultural shift, internal governance and they covered the IMPG work plan, as highlighted by Kate</w:t>
      </w:r>
      <w:r w:rsidR="0097104B">
        <w:rPr>
          <w:rFonts w:ascii="Arial" w:hAnsi="Arial" w:cs="Arial"/>
          <w:sz w:val="28"/>
          <w:szCs w:val="28"/>
        </w:rPr>
        <w:t xml:space="preserve"> (item 4). </w:t>
      </w:r>
    </w:p>
    <w:p w14:paraId="0A8E0679" w14:textId="77777777" w:rsidR="0066599D" w:rsidRPr="0097104B" w:rsidRDefault="0066599D" w:rsidP="0097104B">
      <w:pPr>
        <w:rPr>
          <w:sz w:val="28"/>
          <w:szCs w:val="28"/>
        </w:rPr>
      </w:pPr>
    </w:p>
    <w:p w14:paraId="62584A05" w14:textId="6705F97F" w:rsidR="007D10F3" w:rsidRDefault="007D10F3" w:rsidP="00547F62">
      <w:pPr>
        <w:rPr>
          <w:b/>
          <w:bCs/>
          <w:sz w:val="28"/>
          <w:szCs w:val="28"/>
        </w:rPr>
      </w:pPr>
      <w:r w:rsidRPr="007D10F3">
        <w:rPr>
          <w:b/>
          <w:bCs/>
          <w:sz w:val="28"/>
          <w:szCs w:val="28"/>
        </w:rPr>
        <w:t xml:space="preserve">8. </w:t>
      </w:r>
      <w:r w:rsidR="00EF651E">
        <w:rPr>
          <w:b/>
          <w:bCs/>
          <w:sz w:val="28"/>
          <w:szCs w:val="28"/>
        </w:rPr>
        <w:t>Joint Strategic Needs Assessment (JSNA)</w:t>
      </w:r>
      <w:r w:rsidRPr="007D10F3">
        <w:rPr>
          <w:b/>
          <w:bCs/>
          <w:sz w:val="28"/>
          <w:szCs w:val="28"/>
        </w:rPr>
        <w:t xml:space="preserve"> </w:t>
      </w:r>
    </w:p>
    <w:p w14:paraId="20E47B05" w14:textId="78503F96" w:rsidR="0066599D" w:rsidRDefault="0066599D" w:rsidP="00547F62">
      <w:pPr>
        <w:rPr>
          <w:b/>
          <w:bCs/>
          <w:sz w:val="28"/>
          <w:szCs w:val="28"/>
        </w:rPr>
      </w:pPr>
    </w:p>
    <w:p w14:paraId="428F2518" w14:textId="3A3A59BB" w:rsidR="00091F47" w:rsidRDefault="000C2607" w:rsidP="00547F62">
      <w:pPr>
        <w:rPr>
          <w:sz w:val="28"/>
          <w:szCs w:val="28"/>
        </w:rPr>
      </w:pPr>
      <w:r>
        <w:rPr>
          <w:sz w:val="28"/>
          <w:szCs w:val="28"/>
        </w:rPr>
        <w:t xml:space="preserve">Nick explained that JSNA’s are usually carried out on an individual basis by partners but that this can be </w:t>
      </w:r>
      <w:proofErr w:type="gramStart"/>
      <w:r>
        <w:rPr>
          <w:sz w:val="28"/>
          <w:szCs w:val="28"/>
        </w:rPr>
        <w:t>inefficient</w:t>
      </w:r>
      <w:proofErr w:type="gramEnd"/>
      <w:r>
        <w:rPr>
          <w:sz w:val="28"/>
          <w:szCs w:val="28"/>
        </w:rPr>
        <w:t xml:space="preserve"> and they should be based in community planning. It had been agreed that there should be a workshop arranged, hosted by an external </w:t>
      </w:r>
      <w:proofErr w:type="gramStart"/>
      <w:r>
        <w:rPr>
          <w:sz w:val="28"/>
          <w:szCs w:val="28"/>
        </w:rPr>
        <w:t>facilitator</w:t>
      </w:r>
      <w:proofErr w:type="gramEnd"/>
      <w:r>
        <w:rPr>
          <w:sz w:val="28"/>
          <w:szCs w:val="28"/>
        </w:rPr>
        <w:t xml:space="preserve"> and opened up to colleagues who oversee the collection of data and analytics structured around the 3 LOIP priorities. This should be helpful to everyone around the table. Nick is in discussion with Edinburgh Futures Institute in relation to this. </w:t>
      </w:r>
    </w:p>
    <w:p w14:paraId="3589EF10" w14:textId="023A8689" w:rsidR="007D10F3" w:rsidRDefault="007D10F3" w:rsidP="00547F62">
      <w:pPr>
        <w:rPr>
          <w:sz w:val="28"/>
          <w:szCs w:val="28"/>
        </w:rPr>
      </w:pPr>
    </w:p>
    <w:p w14:paraId="5A6581E7" w14:textId="77777777" w:rsidR="00404198" w:rsidRDefault="00404198" w:rsidP="00404198">
      <w:pPr>
        <w:autoSpaceDE w:val="0"/>
        <w:autoSpaceDN w:val="0"/>
        <w:adjustRightInd w:val="0"/>
        <w:spacing w:line="276" w:lineRule="auto"/>
        <w:rPr>
          <w:rFonts w:eastAsia="Times New Roman"/>
          <w:sz w:val="28"/>
          <w:szCs w:val="28"/>
          <w:u w:val="single"/>
          <w:lang w:eastAsia="en-GB"/>
        </w:rPr>
      </w:pPr>
      <w:r w:rsidRPr="00E1148C">
        <w:rPr>
          <w:rFonts w:eastAsia="Times New Roman"/>
          <w:sz w:val="28"/>
          <w:szCs w:val="28"/>
          <w:u w:val="single"/>
          <w:lang w:eastAsia="en-GB"/>
        </w:rPr>
        <w:t>Decision</w:t>
      </w:r>
    </w:p>
    <w:p w14:paraId="1A47EC8B" w14:textId="03357282" w:rsidR="000C2607" w:rsidRDefault="000C2607" w:rsidP="00547F62">
      <w:pPr>
        <w:rPr>
          <w:sz w:val="28"/>
          <w:szCs w:val="28"/>
        </w:rPr>
      </w:pPr>
    </w:p>
    <w:p w14:paraId="347694CF" w14:textId="68350302" w:rsidR="00404198" w:rsidRPr="00404198" w:rsidRDefault="00404198" w:rsidP="00404198">
      <w:pPr>
        <w:pStyle w:val="ListParagraph"/>
        <w:numPr>
          <w:ilvl w:val="0"/>
          <w:numId w:val="22"/>
        </w:numPr>
        <w:rPr>
          <w:sz w:val="28"/>
          <w:szCs w:val="28"/>
        </w:rPr>
      </w:pPr>
      <w:r>
        <w:rPr>
          <w:sz w:val="28"/>
          <w:szCs w:val="28"/>
        </w:rPr>
        <w:t>Any suggestions of colleagues to contribute to JSNA work please send to Michele</w:t>
      </w:r>
    </w:p>
    <w:p w14:paraId="44997C88" w14:textId="4F4B430C" w:rsidR="000C2607" w:rsidRDefault="000C2607" w:rsidP="00547F62">
      <w:pPr>
        <w:rPr>
          <w:sz w:val="28"/>
          <w:szCs w:val="28"/>
        </w:rPr>
      </w:pPr>
    </w:p>
    <w:p w14:paraId="155814CE" w14:textId="77777777" w:rsidR="000C2607" w:rsidRPr="007D10F3" w:rsidRDefault="000C2607" w:rsidP="00547F62">
      <w:pPr>
        <w:rPr>
          <w:sz w:val="28"/>
          <w:szCs w:val="28"/>
        </w:rPr>
      </w:pPr>
    </w:p>
    <w:p w14:paraId="3161D224" w14:textId="5B6D1138" w:rsidR="00D868CF" w:rsidRDefault="007D10F3" w:rsidP="000025A1">
      <w:pPr>
        <w:rPr>
          <w:b/>
          <w:bCs/>
          <w:sz w:val="28"/>
          <w:szCs w:val="28"/>
        </w:rPr>
      </w:pPr>
      <w:r>
        <w:rPr>
          <w:rFonts w:eastAsia="Times New Roman"/>
          <w:b/>
          <w:bCs/>
          <w:sz w:val="28"/>
          <w:szCs w:val="28"/>
          <w:lang w:eastAsia="en-GB"/>
        </w:rPr>
        <w:t>9</w:t>
      </w:r>
      <w:r w:rsidR="000025A1" w:rsidRPr="000025A1">
        <w:rPr>
          <w:rFonts w:eastAsia="Times New Roman"/>
          <w:b/>
          <w:bCs/>
          <w:sz w:val="28"/>
          <w:szCs w:val="28"/>
          <w:lang w:eastAsia="en-GB"/>
        </w:rPr>
        <w:t xml:space="preserve">. </w:t>
      </w:r>
      <w:r w:rsidR="000C2607">
        <w:rPr>
          <w:b/>
          <w:bCs/>
          <w:sz w:val="28"/>
          <w:szCs w:val="28"/>
        </w:rPr>
        <w:t>Community Empowerment Strategy</w:t>
      </w:r>
    </w:p>
    <w:p w14:paraId="69BF4F32" w14:textId="6B4E1305" w:rsidR="009D1BCF" w:rsidRDefault="009D1BCF" w:rsidP="000025A1">
      <w:pPr>
        <w:rPr>
          <w:b/>
          <w:bCs/>
          <w:sz w:val="28"/>
          <w:szCs w:val="28"/>
        </w:rPr>
      </w:pPr>
    </w:p>
    <w:p w14:paraId="3CFEE8D5" w14:textId="677E5D7B" w:rsidR="00E1148C" w:rsidRDefault="004427FA" w:rsidP="00E1148C">
      <w:pPr>
        <w:autoSpaceDE w:val="0"/>
        <w:autoSpaceDN w:val="0"/>
        <w:adjustRightInd w:val="0"/>
        <w:spacing w:line="276" w:lineRule="auto"/>
        <w:rPr>
          <w:rFonts w:eastAsia="Times New Roman"/>
          <w:sz w:val="28"/>
          <w:szCs w:val="28"/>
          <w:lang w:eastAsia="en-GB"/>
        </w:rPr>
      </w:pPr>
      <w:r>
        <w:rPr>
          <w:rFonts w:eastAsia="Times New Roman"/>
          <w:sz w:val="28"/>
          <w:szCs w:val="28"/>
          <w:lang w:eastAsia="en-GB"/>
        </w:rPr>
        <w:t xml:space="preserve">Michele explained that the work is at a critical stage. There is a need to focus on what will be done, in terms of actions and what would make a difference to how we work with communities. </w:t>
      </w:r>
    </w:p>
    <w:p w14:paraId="75D51B8F" w14:textId="0B8F4206" w:rsidR="004427FA" w:rsidRDefault="004427FA" w:rsidP="00E1148C">
      <w:pPr>
        <w:autoSpaceDE w:val="0"/>
        <w:autoSpaceDN w:val="0"/>
        <w:adjustRightInd w:val="0"/>
        <w:spacing w:line="276" w:lineRule="auto"/>
        <w:rPr>
          <w:rFonts w:eastAsia="Times New Roman"/>
          <w:sz w:val="28"/>
          <w:szCs w:val="28"/>
          <w:lang w:eastAsia="en-GB"/>
        </w:rPr>
      </w:pPr>
    </w:p>
    <w:p w14:paraId="11E4AA70" w14:textId="3D588504" w:rsidR="004427FA" w:rsidRDefault="004427FA" w:rsidP="00E1148C">
      <w:pPr>
        <w:autoSpaceDE w:val="0"/>
        <w:autoSpaceDN w:val="0"/>
        <w:adjustRightInd w:val="0"/>
        <w:spacing w:line="276" w:lineRule="auto"/>
        <w:rPr>
          <w:rFonts w:eastAsia="Times New Roman"/>
          <w:sz w:val="28"/>
          <w:szCs w:val="28"/>
          <w:lang w:eastAsia="en-GB"/>
        </w:rPr>
      </w:pPr>
      <w:r>
        <w:rPr>
          <w:rFonts w:eastAsia="Times New Roman"/>
          <w:sz w:val="28"/>
          <w:szCs w:val="28"/>
          <w:lang w:eastAsia="en-GB"/>
        </w:rPr>
        <w:t xml:space="preserve">Daniel shared the slides (attached) looking at the development process of the strategy, the principles, </w:t>
      </w:r>
      <w:proofErr w:type="gramStart"/>
      <w:r>
        <w:rPr>
          <w:rFonts w:eastAsia="Times New Roman"/>
          <w:sz w:val="28"/>
          <w:szCs w:val="28"/>
          <w:lang w:eastAsia="en-GB"/>
        </w:rPr>
        <w:t>outcomes</w:t>
      </w:r>
      <w:proofErr w:type="gramEnd"/>
      <w:r>
        <w:rPr>
          <w:rFonts w:eastAsia="Times New Roman"/>
          <w:sz w:val="28"/>
          <w:szCs w:val="28"/>
          <w:lang w:eastAsia="en-GB"/>
        </w:rPr>
        <w:t xml:space="preserve"> and next steps. It was agreed that a dedicated workshop </w:t>
      </w:r>
      <w:r w:rsidR="00415534">
        <w:rPr>
          <w:rFonts w:eastAsia="Times New Roman"/>
          <w:sz w:val="28"/>
          <w:szCs w:val="28"/>
          <w:lang w:eastAsia="en-GB"/>
        </w:rPr>
        <w:t xml:space="preserve">with members of the LOIP DG should be arranged. </w:t>
      </w:r>
    </w:p>
    <w:p w14:paraId="07F3BEAD" w14:textId="2CE6AC9E" w:rsidR="00415534" w:rsidRDefault="00415534" w:rsidP="00E1148C">
      <w:pPr>
        <w:autoSpaceDE w:val="0"/>
        <w:autoSpaceDN w:val="0"/>
        <w:adjustRightInd w:val="0"/>
        <w:spacing w:line="276" w:lineRule="auto"/>
        <w:rPr>
          <w:rFonts w:eastAsia="Times New Roman"/>
          <w:sz w:val="28"/>
          <w:szCs w:val="28"/>
          <w:lang w:eastAsia="en-GB"/>
        </w:rPr>
      </w:pPr>
    </w:p>
    <w:p w14:paraId="287904F6" w14:textId="79469AAB" w:rsidR="00415534" w:rsidRDefault="00415534" w:rsidP="00E1148C">
      <w:pPr>
        <w:autoSpaceDE w:val="0"/>
        <w:autoSpaceDN w:val="0"/>
        <w:adjustRightInd w:val="0"/>
        <w:spacing w:line="276" w:lineRule="auto"/>
        <w:rPr>
          <w:rFonts w:eastAsia="Times New Roman"/>
          <w:sz w:val="28"/>
          <w:szCs w:val="28"/>
          <w:u w:val="single"/>
          <w:lang w:eastAsia="en-GB"/>
        </w:rPr>
      </w:pPr>
      <w:r w:rsidRPr="00415534">
        <w:rPr>
          <w:rFonts w:eastAsia="Times New Roman"/>
          <w:sz w:val="28"/>
          <w:szCs w:val="28"/>
          <w:u w:val="single"/>
          <w:lang w:eastAsia="en-GB"/>
        </w:rPr>
        <w:t>Decision</w:t>
      </w:r>
    </w:p>
    <w:p w14:paraId="24A8880F" w14:textId="70787DB0" w:rsidR="00415534" w:rsidRDefault="00415534" w:rsidP="00E1148C">
      <w:pPr>
        <w:autoSpaceDE w:val="0"/>
        <w:autoSpaceDN w:val="0"/>
        <w:adjustRightInd w:val="0"/>
        <w:spacing w:line="276" w:lineRule="auto"/>
        <w:rPr>
          <w:rFonts w:eastAsia="Times New Roman"/>
          <w:sz w:val="28"/>
          <w:szCs w:val="28"/>
          <w:u w:val="single"/>
          <w:lang w:eastAsia="en-GB"/>
        </w:rPr>
      </w:pPr>
    </w:p>
    <w:p w14:paraId="597ACBC3" w14:textId="5B0B9F70" w:rsidR="00415534" w:rsidRPr="00415534" w:rsidRDefault="00415534" w:rsidP="00415534">
      <w:pPr>
        <w:pStyle w:val="ListParagraph"/>
        <w:numPr>
          <w:ilvl w:val="0"/>
          <w:numId w:val="22"/>
        </w:numPr>
        <w:autoSpaceDE w:val="0"/>
        <w:autoSpaceDN w:val="0"/>
        <w:adjustRightInd w:val="0"/>
        <w:spacing w:line="276" w:lineRule="auto"/>
        <w:rPr>
          <w:rFonts w:eastAsia="Times New Roman"/>
          <w:sz w:val="28"/>
          <w:szCs w:val="28"/>
          <w:lang w:eastAsia="en-GB"/>
        </w:rPr>
      </w:pPr>
      <w:r w:rsidRPr="00415534">
        <w:rPr>
          <w:rFonts w:eastAsia="Times New Roman"/>
          <w:sz w:val="28"/>
          <w:szCs w:val="28"/>
          <w:lang w:eastAsia="en-GB"/>
        </w:rPr>
        <w:t>Dedicated Community Empowerment Strategy workshop to be arranged</w:t>
      </w:r>
    </w:p>
    <w:p w14:paraId="673B42CB" w14:textId="77777777" w:rsidR="004427FA" w:rsidRDefault="004427FA" w:rsidP="00E1148C">
      <w:pPr>
        <w:autoSpaceDE w:val="0"/>
        <w:autoSpaceDN w:val="0"/>
        <w:adjustRightInd w:val="0"/>
        <w:spacing w:line="276" w:lineRule="auto"/>
        <w:rPr>
          <w:rFonts w:eastAsia="Times New Roman"/>
          <w:sz w:val="28"/>
          <w:szCs w:val="28"/>
          <w:lang w:eastAsia="en-GB"/>
        </w:rPr>
      </w:pPr>
    </w:p>
    <w:p w14:paraId="499C6267" w14:textId="7B084080" w:rsidR="00E1148C" w:rsidRDefault="00E1148C" w:rsidP="00E1148C">
      <w:pPr>
        <w:autoSpaceDE w:val="0"/>
        <w:autoSpaceDN w:val="0"/>
        <w:adjustRightInd w:val="0"/>
        <w:spacing w:line="276" w:lineRule="auto"/>
        <w:rPr>
          <w:rFonts w:eastAsia="Times New Roman"/>
          <w:b/>
          <w:bCs/>
          <w:sz w:val="28"/>
          <w:szCs w:val="28"/>
          <w:lang w:eastAsia="en-GB"/>
        </w:rPr>
      </w:pPr>
      <w:r w:rsidRPr="00E1148C">
        <w:rPr>
          <w:rFonts w:eastAsia="Times New Roman"/>
          <w:b/>
          <w:bCs/>
          <w:sz w:val="28"/>
          <w:szCs w:val="28"/>
          <w:lang w:eastAsia="en-GB"/>
        </w:rPr>
        <w:t>10. AOB</w:t>
      </w:r>
    </w:p>
    <w:p w14:paraId="069F6976" w14:textId="2C9D8A31" w:rsidR="00E1148C" w:rsidRDefault="00E1148C" w:rsidP="00E1148C">
      <w:pPr>
        <w:autoSpaceDE w:val="0"/>
        <w:autoSpaceDN w:val="0"/>
        <w:adjustRightInd w:val="0"/>
        <w:spacing w:line="276" w:lineRule="auto"/>
        <w:rPr>
          <w:rFonts w:eastAsia="Times New Roman"/>
          <w:b/>
          <w:bCs/>
          <w:sz w:val="28"/>
          <w:szCs w:val="28"/>
          <w:lang w:eastAsia="en-GB"/>
        </w:rPr>
      </w:pPr>
    </w:p>
    <w:p w14:paraId="134899EC" w14:textId="5C39B8AA" w:rsidR="00AF45AE" w:rsidRDefault="00FB1131" w:rsidP="00E1148C">
      <w:pPr>
        <w:autoSpaceDE w:val="0"/>
        <w:autoSpaceDN w:val="0"/>
        <w:adjustRightInd w:val="0"/>
        <w:spacing w:line="276" w:lineRule="auto"/>
        <w:rPr>
          <w:rFonts w:eastAsia="Times New Roman"/>
          <w:sz w:val="28"/>
          <w:szCs w:val="28"/>
          <w:lang w:eastAsia="en-GB"/>
        </w:rPr>
      </w:pPr>
      <w:r>
        <w:rPr>
          <w:rFonts w:eastAsia="Times New Roman"/>
          <w:sz w:val="28"/>
          <w:szCs w:val="28"/>
          <w:lang w:eastAsia="en-GB"/>
        </w:rPr>
        <w:t xml:space="preserve">Rona highlighted the Ukrainian situation and commented that it would be important to have a joined-up approach going forward as there is a lot of work by various agencies taking place. Nick agreed, adding that it links to all 3 LOIP priorities and should be a headline item. </w:t>
      </w:r>
    </w:p>
    <w:p w14:paraId="2D6E2754" w14:textId="75E79116" w:rsidR="00FB1131" w:rsidRDefault="00FB1131" w:rsidP="00E1148C">
      <w:pPr>
        <w:autoSpaceDE w:val="0"/>
        <w:autoSpaceDN w:val="0"/>
        <w:adjustRightInd w:val="0"/>
        <w:spacing w:line="276" w:lineRule="auto"/>
        <w:rPr>
          <w:rFonts w:eastAsia="Times New Roman"/>
          <w:sz w:val="28"/>
          <w:szCs w:val="28"/>
          <w:lang w:eastAsia="en-GB"/>
        </w:rPr>
      </w:pPr>
    </w:p>
    <w:p w14:paraId="4FB5F573" w14:textId="37F138A7" w:rsidR="00FB1131" w:rsidRDefault="00FB1131" w:rsidP="00E1148C">
      <w:pPr>
        <w:autoSpaceDE w:val="0"/>
        <w:autoSpaceDN w:val="0"/>
        <w:adjustRightInd w:val="0"/>
        <w:spacing w:line="276" w:lineRule="auto"/>
        <w:rPr>
          <w:rFonts w:eastAsia="Times New Roman"/>
          <w:sz w:val="28"/>
          <w:szCs w:val="28"/>
          <w:u w:val="single"/>
          <w:lang w:eastAsia="en-GB"/>
        </w:rPr>
      </w:pPr>
      <w:r w:rsidRPr="00FB1131">
        <w:rPr>
          <w:rFonts w:eastAsia="Times New Roman"/>
          <w:sz w:val="28"/>
          <w:szCs w:val="28"/>
          <w:u w:val="single"/>
          <w:lang w:eastAsia="en-GB"/>
        </w:rPr>
        <w:t>Decision</w:t>
      </w:r>
    </w:p>
    <w:p w14:paraId="3C172CD2" w14:textId="601F3912" w:rsidR="00FB1131" w:rsidRDefault="00FB1131" w:rsidP="00E1148C">
      <w:pPr>
        <w:autoSpaceDE w:val="0"/>
        <w:autoSpaceDN w:val="0"/>
        <w:adjustRightInd w:val="0"/>
        <w:spacing w:line="276" w:lineRule="auto"/>
        <w:rPr>
          <w:rFonts w:eastAsia="Times New Roman"/>
          <w:sz w:val="28"/>
          <w:szCs w:val="28"/>
          <w:u w:val="single"/>
          <w:lang w:eastAsia="en-GB"/>
        </w:rPr>
      </w:pPr>
    </w:p>
    <w:p w14:paraId="28DD5E01" w14:textId="39FBD186" w:rsidR="00FB1131" w:rsidRPr="00975D6C" w:rsidRDefault="00FB1131" w:rsidP="00FB1131">
      <w:pPr>
        <w:pStyle w:val="ListParagraph"/>
        <w:numPr>
          <w:ilvl w:val="0"/>
          <w:numId w:val="22"/>
        </w:numPr>
        <w:autoSpaceDE w:val="0"/>
        <w:autoSpaceDN w:val="0"/>
        <w:adjustRightInd w:val="0"/>
        <w:spacing w:line="276" w:lineRule="auto"/>
        <w:rPr>
          <w:rFonts w:eastAsia="Times New Roman"/>
          <w:sz w:val="28"/>
          <w:szCs w:val="28"/>
          <w:u w:val="single"/>
          <w:lang w:eastAsia="en-GB"/>
        </w:rPr>
      </w:pPr>
      <w:r w:rsidRPr="00975D6C">
        <w:rPr>
          <w:rFonts w:eastAsia="Times New Roman"/>
          <w:sz w:val="28"/>
          <w:szCs w:val="28"/>
          <w:lang w:eastAsia="en-GB"/>
        </w:rPr>
        <w:t xml:space="preserve">Ukrainian situation to be standing item on agenda </w:t>
      </w:r>
    </w:p>
    <w:p w14:paraId="47C03D3E" w14:textId="77777777" w:rsidR="00FB1131" w:rsidRPr="00FB1131" w:rsidRDefault="00FB1131" w:rsidP="00FB1131">
      <w:pPr>
        <w:pStyle w:val="ListParagraph"/>
        <w:autoSpaceDE w:val="0"/>
        <w:autoSpaceDN w:val="0"/>
        <w:adjustRightInd w:val="0"/>
        <w:spacing w:line="276" w:lineRule="auto"/>
        <w:rPr>
          <w:rFonts w:eastAsia="Times New Roman"/>
          <w:sz w:val="28"/>
          <w:szCs w:val="28"/>
          <w:highlight w:val="yellow"/>
          <w:u w:val="single"/>
          <w:lang w:eastAsia="en-GB"/>
        </w:rPr>
      </w:pPr>
    </w:p>
    <w:p w14:paraId="025F5349" w14:textId="09563695" w:rsidR="00AF45AE" w:rsidRDefault="00AF45AE" w:rsidP="00E1148C">
      <w:pPr>
        <w:autoSpaceDE w:val="0"/>
        <w:autoSpaceDN w:val="0"/>
        <w:adjustRightInd w:val="0"/>
        <w:spacing w:line="276" w:lineRule="auto"/>
        <w:rPr>
          <w:rFonts w:eastAsia="Times New Roman"/>
          <w:b/>
          <w:bCs/>
          <w:sz w:val="28"/>
          <w:szCs w:val="28"/>
          <w:lang w:eastAsia="en-GB"/>
        </w:rPr>
      </w:pPr>
      <w:r w:rsidRPr="00AF45AE">
        <w:rPr>
          <w:rFonts w:eastAsia="Times New Roman"/>
          <w:b/>
          <w:bCs/>
          <w:sz w:val="28"/>
          <w:szCs w:val="28"/>
          <w:lang w:eastAsia="en-GB"/>
        </w:rPr>
        <w:t>11. DONM</w:t>
      </w:r>
    </w:p>
    <w:p w14:paraId="4B78B6D6" w14:textId="710B1F3C" w:rsidR="00AF45AE" w:rsidRDefault="00AF45AE" w:rsidP="00E1148C">
      <w:pPr>
        <w:autoSpaceDE w:val="0"/>
        <w:autoSpaceDN w:val="0"/>
        <w:adjustRightInd w:val="0"/>
        <w:spacing w:line="276" w:lineRule="auto"/>
        <w:rPr>
          <w:rFonts w:eastAsia="Times New Roman"/>
          <w:b/>
          <w:bCs/>
          <w:sz w:val="28"/>
          <w:szCs w:val="28"/>
          <w:lang w:eastAsia="en-GB"/>
        </w:rPr>
      </w:pPr>
    </w:p>
    <w:p w14:paraId="5CC9DB26" w14:textId="394550FD" w:rsidR="00B065C3" w:rsidRPr="00B065C3" w:rsidRDefault="00FB1131" w:rsidP="00B065C3">
      <w:r>
        <w:rPr>
          <w:rFonts w:eastAsia="Times New Roman"/>
          <w:sz w:val="28"/>
          <w:szCs w:val="28"/>
          <w:lang w:eastAsia="en-GB"/>
        </w:rPr>
        <w:t>Thursday 10 November 2022</w:t>
      </w:r>
    </w:p>
    <w:p w14:paraId="2B726C5D" w14:textId="5FB3ED59" w:rsidR="00B065C3" w:rsidRPr="00B065C3" w:rsidRDefault="00B065C3" w:rsidP="00B065C3"/>
    <w:p w14:paraId="14A546B4" w14:textId="239612ED" w:rsidR="00B065C3" w:rsidRPr="00B065C3" w:rsidRDefault="00B065C3" w:rsidP="00B065C3"/>
    <w:p w14:paraId="4F60D607" w14:textId="50FFB2C4" w:rsidR="00B065C3" w:rsidRDefault="00B065C3" w:rsidP="00B065C3">
      <w:pPr>
        <w:rPr>
          <w:rFonts w:eastAsia="Times New Roman"/>
          <w:sz w:val="28"/>
          <w:szCs w:val="28"/>
          <w:lang w:eastAsia="en-GB"/>
        </w:rPr>
      </w:pPr>
    </w:p>
    <w:p w14:paraId="7C79FC71" w14:textId="77777777" w:rsidR="00B065C3" w:rsidRPr="00B065C3" w:rsidRDefault="00B065C3" w:rsidP="00B065C3">
      <w:pPr>
        <w:jc w:val="center"/>
      </w:pPr>
    </w:p>
    <w:sectPr w:rsidR="00B065C3" w:rsidRPr="00B065C3" w:rsidSect="00564B6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AF13" w14:textId="77777777" w:rsidR="007B083D" w:rsidRDefault="007B083D" w:rsidP="00101AE1">
      <w:r>
        <w:separator/>
      </w:r>
    </w:p>
  </w:endnote>
  <w:endnote w:type="continuationSeparator" w:id="0">
    <w:p w14:paraId="2C4856BB" w14:textId="77777777" w:rsidR="007B083D" w:rsidRDefault="007B083D" w:rsidP="0010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61A3" w14:textId="77777777" w:rsidR="007B083D" w:rsidRDefault="007B083D">
    <w:pPr>
      <w:pStyle w:val="Footer"/>
    </w:pPr>
  </w:p>
  <w:p w14:paraId="1AF56ACE" w14:textId="13F85454" w:rsidR="007B083D" w:rsidRDefault="00E212C5" w:rsidP="00DF3FAB">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16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538852"/>
      <w:docPartObj>
        <w:docPartGallery w:val="Page Numbers (Bottom of Page)"/>
        <w:docPartUnique/>
      </w:docPartObj>
    </w:sdtPr>
    <w:sdtEndPr/>
    <w:sdtContent>
      <w:p w14:paraId="46E9737C" w14:textId="77777777" w:rsidR="00FB6EE3" w:rsidRDefault="007B083D" w:rsidP="006F0F3C">
        <w:pPr>
          <w:pStyle w:val="Footer"/>
          <w:rPr>
            <w:sz w:val="20"/>
            <w:szCs w:val="20"/>
          </w:rPr>
        </w:pPr>
        <w:r>
          <w:rPr>
            <w:sz w:val="20"/>
            <w:szCs w:val="20"/>
          </w:rPr>
          <w:tab/>
        </w:r>
        <w:r>
          <w:rPr>
            <w:sz w:val="20"/>
            <w:szCs w:val="20"/>
          </w:rPr>
          <w:tab/>
        </w:r>
        <w:r w:rsidRPr="006F0F3C">
          <w:rPr>
            <w:sz w:val="20"/>
            <w:szCs w:val="20"/>
          </w:rPr>
          <w:t xml:space="preserve">                                       </w:t>
        </w:r>
      </w:p>
      <w:p w14:paraId="47BBFC9C" w14:textId="77777777" w:rsidR="00FB6EE3" w:rsidRDefault="00FB6EE3" w:rsidP="006F0F3C">
        <w:pPr>
          <w:pStyle w:val="Footer"/>
          <w:rPr>
            <w:sz w:val="20"/>
            <w:szCs w:val="20"/>
          </w:rPr>
        </w:pPr>
      </w:p>
      <w:p w14:paraId="3BAA5FDF" w14:textId="77777777" w:rsidR="00FB6EE3" w:rsidRDefault="00FB6EE3" w:rsidP="006F0F3C">
        <w:pPr>
          <w:pStyle w:val="Footer"/>
          <w:rPr>
            <w:sz w:val="20"/>
            <w:szCs w:val="20"/>
          </w:rPr>
        </w:pPr>
      </w:p>
      <w:p w14:paraId="64D82CB6" w14:textId="2554A77E" w:rsidR="007B083D" w:rsidRDefault="007B083D" w:rsidP="00FB6EE3">
        <w:pPr>
          <w:pStyle w:val="Footer"/>
          <w:jc w:val="right"/>
          <w:rPr>
            <w:sz w:val="20"/>
            <w:szCs w:val="20"/>
          </w:rPr>
        </w:pPr>
        <w:r w:rsidRPr="006F0F3C">
          <w:rPr>
            <w:sz w:val="20"/>
            <w:szCs w:val="20"/>
          </w:rPr>
          <w:t xml:space="preserve">Page </w:t>
        </w:r>
        <w:r w:rsidRPr="006F0F3C">
          <w:rPr>
            <w:sz w:val="20"/>
            <w:szCs w:val="20"/>
          </w:rPr>
          <w:fldChar w:fldCharType="begin"/>
        </w:r>
        <w:r w:rsidRPr="006F0F3C">
          <w:rPr>
            <w:sz w:val="20"/>
            <w:szCs w:val="20"/>
          </w:rPr>
          <w:instrText xml:space="preserve"> PAGE   \* MERGEFORMAT </w:instrText>
        </w:r>
        <w:r w:rsidRPr="006F0F3C">
          <w:rPr>
            <w:sz w:val="20"/>
            <w:szCs w:val="20"/>
          </w:rPr>
          <w:fldChar w:fldCharType="separate"/>
        </w:r>
        <w:r w:rsidR="000F0A8F">
          <w:rPr>
            <w:noProof/>
            <w:sz w:val="20"/>
            <w:szCs w:val="20"/>
          </w:rPr>
          <w:t>3</w:t>
        </w:r>
        <w:r w:rsidRPr="006F0F3C">
          <w:rPr>
            <w:sz w:val="20"/>
            <w:szCs w:val="20"/>
          </w:rPr>
          <w:fldChar w:fldCharType="end"/>
        </w:r>
      </w:p>
    </w:sdtContent>
  </w:sdt>
  <w:p w14:paraId="54382B8A" w14:textId="1085510D" w:rsidR="007B083D" w:rsidRDefault="00553F58" w:rsidP="00FB6EE3">
    <w:pPr>
      <w:pStyle w:val="Footer"/>
      <w:rPr>
        <w:sz w:val="20"/>
        <w:szCs w:val="20"/>
      </w:rPr>
    </w:pPr>
    <w:r>
      <w:rPr>
        <w:sz w:val="20"/>
        <w:szCs w:val="20"/>
      </w:rPr>
      <w:t>LOIP DG –</w:t>
    </w:r>
    <w:r w:rsidR="004D40D0">
      <w:rPr>
        <w:sz w:val="20"/>
        <w:szCs w:val="20"/>
      </w:rPr>
      <w:t xml:space="preserve"> </w:t>
    </w:r>
    <w:r w:rsidR="00AF45AE">
      <w:rPr>
        <w:sz w:val="20"/>
        <w:szCs w:val="20"/>
      </w:rPr>
      <w:t>1</w:t>
    </w:r>
    <w:r w:rsidR="000C2607">
      <w:rPr>
        <w:sz w:val="20"/>
        <w:szCs w:val="20"/>
      </w:rPr>
      <w:t>8</w:t>
    </w:r>
    <w:r w:rsidR="00AF45AE">
      <w:rPr>
        <w:sz w:val="20"/>
        <w:szCs w:val="20"/>
      </w:rPr>
      <w:t xml:space="preserve"> </w:t>
    </w:r>
    <w:r w:rsidR="000C2607">
      <w:rPr>
        <w:sz w:val="20"/>
        <w:szCs w:val="20"/>
      </w:rPr>
      <w:t>August</w:t>
    </w:r>
    <w:r w:rsidR="004D40D0">
      <w:rPr>
        <w:sz w:val="20"/>
        <w:szCs w:val="20"/>
      </w:rPr>
      <w:t xml:space="preserve"> </w:t>
    </w:r>
    <w:r w:rsidR="00FB6EE3">
      <w:rPr>
        <w:sz w:val="20"/>
        <w:szCs w:val="20"/>
      </w:rPr>
      <w:t>202</w:t>
    </w:r>
    <w:r w:rsidR="002A4B78">
      <w:rPr>
        <w:sz w:val="20"/>
        <w:szCs w:val="20"/>
      </w:rPr>
      <w:t>2</w:t>
    </w:r>
  </w:p>
  <w:p w14:paraId="2BE8A69E" w14:textId="608CB713" w:rsidR="00121AAC" w:rsidRPr="006F0F3C" w:rsidRDefault="00121AAC" w:rsidP="00121AAC">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F34C" w14:textId="77777777" w:rsidR="007B083D" w:rsidRDefault="007B083D">
    <w:pPr>
      <w:pStyle w:val="Footer"/>
    </w:pPr>
  </w:p>
  <w:p w14:paraId="47679382" w14:textId="7A1D0769" w:rsidR="007B083D" w:rsidRDefault="007B083D" w:rsidP="00DF3F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9F75" w14:textId="77777777" w:rsidR="007B083D" w:rsidRDefault="007B083D" w:rsidP="00101AE1">
      <w:r>
        <w:separator/>
      </w:r>
    </w:p>
  </w:footnote>
  <w:footnote w:type="continuationSeparator" w:id="0">
    <w:p w14:paraId="70098A61" w14:textId="77777777" w:rsidR="007B083D" w:rsidRDefault="007B083D" w:rsidP="0010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C649" w14:textId="10E5D8B9" w:rsidR="007B083D" w:rsidRDefault="00E212C5" w:rsidP="00DF3FAB">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1648">
      <w:rPr>
        <w:rFonts w:ascii="Times New Roman" w:hAnsi="Times New Roman" w:cs="Times New Roman"/>
        <w:b/>
        <w:color w:val="FF0000"/>
      </w:rPr>
      <w:t>OFFICIAL</w:t>
    </w:r>
    <w:r>
      <w:rPr>
        <w:rFonts w:ascii="Times New Roman" w:hAnsi="Times New Roman" w:cs="Times New Roman"/>
        <w:b/>
        <w:color w:val="FF0000"/>
      </w:rPr>
      <w:fldChar w:fldCharType="end"/>
    </w:r>
  </w:p>
  <w:p w14:paraId="6211C432" w14:textId="77777777" w:rsidR="007B083D" w:rsidRDefault="007B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356F" w14:textId="77777777" w:rsidR="007B083D" w:rsidRDefault="007B083D" w:rsidP="00101AE1">
    <w:pPr>
      <w:pStyle w:val="Header"/>
      <w:jc w:val="right"/>
    </w:pPr>
  </w:p>
  <w:p w14:paraId="42BDC21C" w14:textId="77777777" w:rsidR="007B083D" w:rsidRDefault="007B0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5991" w14:textId="79D3A40B" w:rsidR="007B083D" w:rsidRDefault="007B083D" w:rsidP="00101AE1">
    <w:pPr>
      <w:pStyle w:val="Header"/>
      <w:jc w:val="right"/>
    </w:pPr>
    <w:r>
      <w:rPr>
        <w:noProof/>
        <w:lang w:eastAsia="en-GB"/>
      </w:rPr>
      <w:drawing>
        <wp:inline distT="0" distB="0" distL="0" distR="0" wp14:anchorId="4060A2C1" wp14:editId="56508E91">
          <wp:extent cx="2308910" cy="620587"/>
          <wp:effectExtent l="19050" t="0" r="0" b="0"/>
          <wp:docPr id="2" name="Picture 0" descr="! 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EP Logo.JPG"/>
                  <pic:cNvPicPr/>
                </pic:nvPicPr>
                <pic:blipFill>
                  <a:blip r:embed="rId1"/>
                  <a:stretch>
                    <a:fillRect/>
                  </a:stretch>
                </pic:blipFill>
                <pic:spPr>
                  <a:xfrm>
                    <a:off x="0" y="0"/>
                    <a:ext cx="2318025" cy="623037"/>
                  </a:xfrm>
                  <a:prstGeom prst="rect">
                    <a:avLst/>
                  </a:prstGeom>
                </pic:spPr>
              </pic:pic>
            </a:graphicData>
          </a:graphic>
        </wp:inline>
      </w:drawing>
    </w:r>
  </w:p>
  <w:p w14:paraId="4931B178" w14:textId="77777777" w:rsidR="007B083D" w:rsidRDefault="007B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281"/>
    <w:multiLevelType w:val="hybridMultilevel"/>
    <w:tmpl w:val="C5F8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1CF1"/>
    <w:multiLevelType w:val="hybridMultilevel"/>
    <w:tmpl w:val="BF70D586"/>
    <w:lvl w:ilvl="0" w:tplc="66A654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81F82"/>
    <w:multiLevelType w:val="hybridMultilevel"/>
    <w:tmpl w:val="EC286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A81C90"/>
    <w:multiLevelType w:val="hybridMultilevel"/>
    <w:tmpl w:val="0ED6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10459"/>
    <w:multiLevelType w:val="hybridMultilevel"/>
    <w:tmpl w:val="F3AEE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41AD1"/>
    <w:multiLevelType w:val="hybridMultilevel"/>
    <w:tmpl w:val="EA14C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820115"/>
    <w:multiLevelType w:val="hybridMultilevel"/>
    <w:tmpl w:val="5D24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E2D79"/>
    <w:multiLevelType w:val="hybridMultilevel"/>
    <w:tmpl w:val="972E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A1AD8"/>
    <w:multiLevelType w:val="hybridMultilevel"/>
    <w:tmpl w:val="183C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628BC"/>
    <w:multiLevelType w:val="hybridMultilevel"/>
    <w:tmpl w:val="EC30B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0A1E3D"/>
    <w:multiLevelType w:val="hybridMultilevel"/>
    <w:tmpl w:val="173C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C00ED"/>
    <w:multiLevelType w:val="hybridMultilevel"/>
    <w:tmpl w:val="B1F21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D91768"/>
    <w:multiLevelType w:val="hybridMultilevel"/>
    <w:tmpl w:val="4BA8F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FD6A4D"/>
    <w:multiLevelType w:val="hybridMultilevel"/>
    <w:tmpl w:val="AD982C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062329"/>
    <w:multiLevelType w:val="hybridMultilevel"/>
    <w:tmpl w:val="882C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81C34"/>
    <w:multiLevelType w:val="hybridMultilevel"/>
    <w:tmpl w:val="ED2AE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3677E"/>
    <w:multiLevelType w:val="hybridMultilevel"/>
    <w:tmpl w:val="52F2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E510F"/>
    <w:multiLevelType w:val="hybridMultilevel"/>
    <w:tmpl w:val="D89C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81B7E"/>
    <w:multiLevelType w:val="hybridMultilevel"/>
    <w:tmpl w:val="B144E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627316"/>
    <w:multiLevelType w:val="hybridMultilevel"/>
    <w:tmpl w:val="D0CC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F3E48"/>
    <w:multiLevelType w:val="hybridMultilevel"/>
    <w:tmpl w:val="38301492"/>
    <w:lvl w:ilvl="0" w:tplc="A7A4F01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9A254C"/>
    <w:multiLevelType w:val="hybridMultilevel"/>
    <w:tmpl w:val="2CF4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91447"/>
    <w:multiLevelType w:val="hybridMultilevel"/>
    <w:tmpl w:val="290E6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3C4AB0"/>
    <w:multiLevelType w:val="hybridMultilevel"/>
    <w:tmpl w:val="E790F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1"/>
  </w:num>
  <w:num w:numId="3">
    <w:abstractNumId w:val="16"/>
  </w:num>
  <w:num w:numId="4">
    <w:abstractNumId w:val="2"/>
  </w:num>
  <w:num w:numId="5">
    <w:abstractNumId w:val="0"/>
  </w:num>
  <w:num w:numId="6">
    <w:abstractNumId w:val="8"/>
  </w:num>
  <w:num w:numId="7">
    <w:abstractNumId w:val="11"/>
  </w:num>
  <w:num w:numId="8">
    <w:abstractNumId w:val="23"/>
  </w:num>
  <w:num w:numId="9">
    <w:abstractNumId w:val="13"/>
  </w:num>
  <w:num w:numId="10">
    <w:abstractNumId w:val="15"/>
  </w:num>
  <w:num w:numId="11">
    <w:abstractNumId w:val="4"/>
  </w:num>
  <w:num w:numId="12">
    <w:abstractNumId w:val="1"/>
  </w:num>
  <w:num w:numId="13">
    <w:abstractNumId w:val="22"/>
  </w:num>
  <w:num w:numId="14">
    <w:abstractNumId w:val="5"/>
  </w:num>
  <w:num w:numId="15">
    <w:abstractNumId w:val="6"/>
  </w:num>
  <w:num w:numId="16">
    <w:abstractNumId w:val="7"/>
  </w:num>
  <w:num w:numId="17">
    <w:abstractNumId w:val="17"/>
  </w:num>
  <w:num w:numId="18">
    <w:abstractNumId w:val="10"/>
  </w:num>
  <w:num w:numId="19">
    <w:abstractNumId w:val="19"/>
  </w:num>
  <w:num w:numId="20">
    <w:abstractNumId w:val="18"/>
  </w:num>
  <w:num w:numId="21">
    <w:abstractNumId w:val="12"/>
  </w:num>
  <w:num w:numId="22">
    <w:abstractNumId w:val="14"/>
  </w:num>
  <w:num w:numId="23">
    <w:abstractNumId w:val="9"/>
  </w:num>
  <w:num w:numId="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0"/>
    <w:rsid w:val="000025A1"/>
    <w:rsid w:val="00002E22"/>
    <w:rsid w:val="0000301A"/>
    <w:rsid w:val="00004BBE"/>
    <w:rsid w:val="00010788"/>
    <w:rsid w:val="000150A9"/>
    <w:rsid w:val="0001603A"/>
    <w:rsid w:val="000210BD"/>
    <w:rsid w:val="00026C0B"/>
    <w:rsid w:val="00027429"/>
    <w:rsid w:val="00027B0F"/>
    <w:rsid w:val="00031B0F"/>
    <w:rsid w:val="00031B85"/>
    <w:rsid w:val="00034202"/>
    <w:rsid w:val="00035554"/>
    <w:rsid w:val="00041017"/>
    <w:rsid w:val="0004158A"/>
    <w:rsid w:val="000415F6"/>
    <w:rsid w:val="00045D2A"/>
    <w:rsid w:val="00047662"/>
    <w:rsid w:val="00050699"/>
    <w:rsid w:val="000548BC"/>
    <w:rsid w:val="00057D12"/>
    <w:rsid w:val="0006001B"/>
    <w:rsid w:val="0006246F"/>
    <w:rsid w:val="00062C99"/>
    <w:rsid w:val="000632D1"/>
    <w:rsid w:val="000636B1"/>
    <w:rsid w:val="000637D1"/>
    <w:rsid w:val="0006691B"/>
    <w:rsid w:val="00067F55"/>
    <w:rsid w:val="00072586"/>
    <w:rsid w:val="000741D5"/>
    <w:rsid w:val="00074712"/>
    <w:rsid w:val="00076263"/>
    <w:rsid w:val="00077DB4"/>
    <w:rsid w:val="0008233D"/>
    <w:rsid w:val="00082C82"/>
    <w:rsid w:val="00083BF8"/>
    <w:rsid w:val="000851E1"/>
    <w:rsid w:val="000851FA"/>
    <w:rsid w:val="0008573F"/>
    <w:rsid w:val="00086E48"/>
    <w:rsid w:val="00090686"/>
    <w:rsid w:val="0009103B"/>
    <w:rsid w:val="00091F47"/>
    <w:rsid w:val="00092C83"/>
    <w:rsid w:val="00093457"/>
    <w:rsid w:val="00093773"/>
    <w:rsid w:val="00093F94"/>
    <w:rsid w:val="0009421A"/>
    <w:rsid w:val="0009483D"/>
    <w:rsid w:val="000A0557"/>
    <w:rsid w:val="000A2517"/>
    <w:rsid w:val="000A2C53"/>
    <w:rsid w:val="000A2DEB"/>
    <w:rsid w:val="000A46B6"/>
    <w:rsid w:val="000A7DB9"/>
    <w:rsid w:val="000B0782"/>
    <w:rsid w:val="000B0874"/>
    <w:rsid w:val="000B2CCC"/>
    <w:rsid w:val="000B701B"/>
    <w:rsid w:val="000C00CC"/>
    <w:rsid w:val="000C0C63"/>
    <w:rsid w:val="000C1AF5"/>
    <w:rsid w:val="000C2607"/>
    <w:rsid w:val="000C3FDA"/>
    <w:rsid w:val="000C5797"/>
    <w:rsid w:val="000C5ACF"/>
    <w:rsid w:val="000D07F2"/>
    <w:rsid w:val="000D2604"/>
    <w:rsid w:val="000D35C9"/>
    <w:rsid w:val="000D4225"/>
    <w:rsid w:val="000D4B8E"/>
    <w:rsid w:val="000D6E50"/>
    <w:rsid w:val="000E0C57"/>
    <w:rsid w:val="000E17F7"/>
    <w:rsid w:val="000E36EB"/>
    <w:rsid w:val="000E41E1"/>
    <w:rsid w:val="000E467A"/>
    <w:rsid w:val="000E4B8C"/>
    <w:rsid w:val="000E6A08"/>
    <w:rsid w:val="000E7E59"/>
    <w:rsid w:val="000F0A8F"/>
    <w:rsid w:val="000F6240"/>
    <w:rsid w:val="000F73A2"/>
    <w:rsid w:val="001017DB"/>
    <w:rsid w:val="00101AE1"/>
    <w:rsid w:val="00104C42"/>
    <w:rsid w:val="00104D26"/>
    <w:rsid w:val="001058CA"/>
    <w:rsid w:val="001059D6"/>
    <w:rsid w:val="00107E19"/>
    <w:rsid w:val="001102E2"/>
    <w:rsid w:val="00110B8D"/>
    <w:rsid w:val="00113723"/>
    <w:rsid w:val="00114A51"/>
    <w:rsid w:val="001163E7"/>
    <w:rsid w:val="00116AAE"/>
    <w:rsid w:val="0012018C"/>
    <w:rsid w:val="00121AAC"/>
    <w:rsid w:val="00121D67"/>
    <w:rsid w:val="00127914"/>
    <w:rsid w:val="00127EE2"/>
    <w:rsid w:val="0013291D"/>
    <w:rsid w:val="00134365"/>
    <w:rsid w:val="0013492B"/>
    <w:rsid w:val="00136CC7"/>
    <w:rsid w:val="001376BF"/>
    <w:rsid w:val="00141D65"/>
    <w:rsid w:val="00146BFB"/>
    <w:rsid w:val="00147991"/>
    <w:rsid w:val="0015119F"/>
    <w:rsid w:val="00151E19"/>
    <w:rsid w:val="00152482"/>
    <w:rsid w:val="0015277C"/>
    <w:rsid w:val="0015317A"/>
    <w:rsid w:val="00155799"/>
    <w:rsid w:val="00155F2B"/>
    <w:rsid w:val="0015605C"/>
    <w:rsid w:val="0016013B"/>
    <w:rsid w:val="001616A0"/>
    <w:rsid w:val="00163642"/>
    <w:rsid w:val="00163A6D"/>
    <w:rsid w:val="00163C5A"/>
    <w:rsid w:val="00167BD6"/>
    <w:rsid w:val="00170ECE"/>
    <w:rsid w:val="00173B27"/>
    <w:rsid w:val="00175E1F"/>
    <w:rsid w:val="00177097"/>
    <w:rsid w:val="001826D5"/>
    <w:rsid w:val="00183F47"/>
    <w:rsid w:val="0018463F"/>
    <w:rsid w:val="00184EB7"/>
    <w:rsid w:val="001856D1"/>
    <w:rsid w:val="0018580D"/>
    <w:rsid w:val="00185ED1"/>
    <w:rsid w:val="00186861"/>
    <w:rsid w:val="00192425"/>
    <w:rsid w:val="00194634"/>
    <w:rsid w:val="00196A38"/>
    <w:rsid w:val="001A169D"/>
    <w:rsid w:val="001A2763"/>
    <w:rsid w:val="001A370A"/>
    <w:rsid w:val="001A583B"/>
    <w:rsid w:val="001A60C8"/>
    <w:rsid w:val="001A784F"/>
    <w:rsid w:val="001B0C45"/>
    <w:rsid w:val="001B0DD8"/>
    <w:rsid w:val="001B2B6D"/>
    <w:rsid w:val="001B48FD"/>
    <w:rsid w:val="001B4F5C"/>
    <w:rsid w:val="001B5717"/>
    <w:rsid w:val="001B69E9"/>
    <w:rsid w:val="001B6DA1"/>
    <w:rsid w:val="001B770E"/>
    <w:rsid w:val="001C22CD"/>
    <w:rsid w:val="001C285A"/>
    <w:rsid w:val="001C48A5"/>
    <w:rsid w:val="001C4DC5"/>
    <w:rsid w:val="001D4DB9"/>
    <w:rsid w:val="001D7C18"/>
    <w:rsid w:val="001E231B"/>
    <w:rsid w:val="001E3DDA"/>
    <w:rsid w:val="001E429F"/>
    <w:rsid w:val="001E7124"/>
    <w:rsid w:val="001E795A"/>
    <w:rsid w:val="001F14AB"/>
    <w:rsid w:val="001F1BC4"/>
    <w:rsid w:val="001F3060"/>
    <w:rsid w:val="001F3C43"/>
    <w:rsid w:val="001F55B9"/>
    <w:rsid w:val="001F5CA8"/>
    <w:rsid w:val="001F7919"/>
    <w:rsid w:val="001F7F66"/>
    <w:rsid w:val="0020150B"/>
    <w:rsid w:val="0020248B"/>
    <w:rsid w:val="0020481A"/>
    <w:rsid w:val="0020488B"/>
    <w:rsid w:val="002062AA"/>
    <w:rsid w:val="002071D5"/>
    <w:rsid w:val="00207231"/>
    <w:rsid w:val="0021133F"/>
    <w:rsid w:val="0021432F"/>
    <w:rsid w:val="002177DE"/>
    <w:rsid w:val="00217D46"/>
    <w:rsid w:val="00220CA8"/>
    <w:rsid w:val="00220E58"/>
    <w:rsid w:val="00222626"/>
    <w:rsid w:val="00222A9B"/>
    <w:rsid w:val="00223147"/>
    <w:rsid w:val="00224A38"/>
    <w:rsid w:val="00224DD7"/>
    <w:rsid w:val="00226DBF"/>
    <w:rsid w:val="002305FA"/>
    <w:rsid w:val="00230FC4"/>
    <w:rsid w:val="002319BE"/>
    <w:rsid w:val="00231A86"/>
    <w:rsid w:val="00231AAC"/>
    <w:rsid w:val="00232735"/>
    <w:rsid w:val="00233C40"/>
    <w:rsid w:val="002342E1"/>
    <w:rsid w:val="00234677"/>
    <w:rsid w:val="00240CEB"/>
    <w:rsid w:val="00240EC2"/>
    <w:rsid w:val="00241932"/>
    <w:rsid w:val="0024244F"/>
    <w:rsid w:val="00243124"/>
    <w:rsid w:val="0024471E"/>
    <w:rsid w:val="00250BC3"/>
    <w:rsid w:val="002512E7"/>
    <w:rsid w:val="0025277A"/>
    <w:rsid w:val="002528CF"/>
    <w:rsid w:val="0025296F"/>
    <w:rsid w:val="00252FC3"/>
    <w:rsid w:val="00256D6B"/>
    <w:rsid w:val="002601AF"/>
    <w:rsid w:val="00264F77"/>
    <w:rsid w:val="002654BA"/>
    <w:rsid w:val="002701F4"/>
    <w:rsid w:val="00270948"/>
    <w:rsid w:val="00276AE3"/>
    <w:rsid w:val="0027733D"/>
    <w:rsid w:val="002824F8"/>
    <w:rsid w:val="00283750"/>
    <w:rsid w:val="002837CB"/>
    <w:rsid w:val="00284237"/>
    <w:rsid w:val="00286B5D"/>
    <w:rsid w:val="002931C6"/>
    <w:rsid w:val="00293D6C"/>
    <w:rsid w:val="00295F78"/>
    <w:rsid w:val="0029721C"/>
    <w:rsid w:val="002A3868"/>
    <w:rsid w:val="002A4B78"/>
    <w:rsid w:val="002B08FC"/>
    <w:rsid w:val="002B1C5B"/>
    <w:rsid w:val="002B2346"/>
    <w:rsid w:val="002B38F5"/>
    <w:rsid w:val="002B6ACA"/>
    <w:rsid w:val="002C0104"/>
    <w:rsid w:val="002C0A03"/>
    <w:rsid w:val="002C227F"/>
    <w:rsid w:val="002C27DE"/>
    <w:rsid w:val="002C28B8"/>
    <w:rsid w:val="002C293D"/>
    <w:rsid w:val="002C2A8C"/>
    <w:rsid w:val="002C57CB"/>
    <w:rsid w:val="002C7228"/>
    <w:rsid w:val="002D166F"/>
    <w:rsid w:val="002D4924"/>
    <w:rsid w:val="002D6861"/>
    <w:rsid w:val="002E7A22"/>
    <w:rsid w:val="002F4AE6"/>
    <w:rsid w:val="003009D8"/>
    <w:rsid w:val="00300DC5"/>
    <w:rsid w:val="00302258"/>
    <w:rsid w:val="00306E59"/>
    <w:rsid w:val="003109BD"/>
    <w:rsid w:val="00313EEF"/>
    <w:rsid w:val="003147D9"/>
    <w:rsid w:val="00315EAD"/>
    <w:rsid w:val="00321C9E"/>
    <w:rsid w:val="0032415F"/>
    <w:rsid w:val="00324351"/>
    <w:rsid w:val="0033157E"/>
    <w:rsid w:val="00331BF6"/>
    <w:rsid w:val="00333506"/>
    <w:rsid w:val="00334314"/>
    <w:rsid w:val="00335D3D"/>
    <w:rsid w:val="003363AE"/>
    <w:rsid w:val="003376FA"/>
    <w:rsid w:val="0034076E"/>
    <w:rsid w:val="00341B36"/>
    <w:rsid w:val="00343A43"/>
    <w:rsid w:val="00344187"/>
    <w:rsid w:val="0034761F"/>
    <w:rsid w:val="00350EB8"/>
    <w:rsid w:val="00352646"/>
    <w:rsid w:val="00352C3F"/>
    <w:rsid w:val="00355A8D"/>
    <w:rsid w:val="003566EB"/>
    <w:rsid w:val="00360DF5"/>
    <w:rsid w:val="00363395"/>
    <w:rsid w:val="00364BAC"/>
    <w:rsid w:val="00365D18"/>
    <w:rsid w:val="003701A6"/>
    <w:rsid w:val="0037203B"/>
    <w:rsid w:val="0037225F"/>
    <w:rsid w:val="00374B42"/>
    <w:rsid w:val="0037725B"/>
    <w:rsid w:val="00377372"/>
    <w:rsid w:val="00380594"/>
    <w:rsid w:val="003807FB"/>
    <w:rsid w:val="003808FD"/>
    <w:rsid w:val="00381253"/>
    <w:rsid w:val="00381371"/>
    <w:rsid w:val="00381DF7"/>
    <w:rsid w:val="003901C2"/>
    <w:rsid w:val="00391CB4"/>
    <w:rsid w:val="003936AB"/>
    <w:rsid w:val="003937B7"/>
    <w:rsid w:val="00393F1E"/>
    <w:rsid w:val="003947DA"/>
    <w:rsid w:val="003952C1"/>
    <w:rsid w:val="00396AC0"/>
    <w:rsid w:val="003972E0"/>
    <w:rsid w:val="003A1E47"/>
    <w:rsid w:val="003A3B4B"/>
    <w:rsid w:val="003A73A1"/>
    <w:rsid w:val="003B30AB"/>
    <w:rsid w:val="003B3D2D"/>
    <w:rsid w:val="003B3E93"/>
    <w:rsid w:val="003B5C7A"/>
    <w:rsid w:val="003B60F2"/>
    <w:rsid w:val="003B63E4"/>
    <w:rsid w:val="003B6F1C"/>
    <w:rsid w:val="003B7900"/>
    <w:rsid w:val="003C23D1"/>
    <w:rsid w:val="003C4101"/>
    <w:rsid w:val="003C44E2"/>
    <w:rsid w:val="003C52B3"/>
    <w:rsid w:val="003D147B"/>
    <w:rsid w:val="003D1BDA"/>
    <w:rsid w:val="003D21D8"/>
    <w:rsid w:val="003D2B97"/>
    <w:rsid w:val="003D4BBA"/>
    <w:rsid w:val="003D7BC2"/>
    <w:rsid w:val="003E34E8"/>
    <w:rsid w:val="003E39F4"/>
    <w:rsid w:val="003E41F9"/>
    <w:rsid w:val="003F2DA0"/>
    <w:rsid w:val="003F4C02"/>
    <w:rsid w:val="003F69DF"/>
    <w:rsid w:val="003F7902"/>
    <w:rsid w:val="00400030"/>
    <w:rsid w:val="00402595"/>
    <w:rsid w:val="004039A7"/>
    <w:rsid w:val="00404198"/>
    <w:rsid w:val="0040677C"/>
    <w:rsid w:val="004151A7"/>
    <w:rsid w:val="00415534"/>
    <w:rsid w:val="00416901"/>
    <w:rsid w:val="00423D53"/>
    <w:rsid w:val="00423E1B"/>
    <w:rsid w:val="00425785"/>
    <w:rsid w:val="00425B2C"/>
    <w:rsid w:val="00431BC7"/>
    <w:rsid w:val="004324D9"/>
    <w:rsid w:val="0043277A"/>
    <w:rsid w:val="00434BD3"/>
    <w:rsid w:val="004357CC"/>
    <w:rsid w:val="00435DA9"/>
    <w:rsid w:val="004400C2"/>
    <w:rsid w:val="004427FA"/>
    <w:rsid w:val="004443F7"/>
    <w:rsid w:val="00444B59"/>
    <w:rsid w:val="00444E0E"/>
    <w:rsid w:val="00447377"/>
    <w:rsid w:val="004515F0"/>
    <w:rsid w:val="00454322"/>
    <w:rsid w:val="004545B3"/>
    <w:rsid w:val="00460196"/>
    <w:rsid w:val="004604BF"/>
    <w:rsid w:val="004609E1"/>
    <w:rsid w:val="00464274"/>
    <w:rsid w:val="00466DB1"/>
    <w:rsid w:val="00466F46"/>
    <w:rsid w:val="00470FC0"/>
    <w:rsid w:val="004746BD"/>
    <w:rsid w:val="004753A6"/>
    <w:rsid w:val="0047566D"/>
    <w:rsid w:val="004756DE"/>
    <w:rsid w:val="004802CC"/>
    <w:rsid w:val="00481D7E"/>
    <w:rsid w:val="00482871"/>
    <w:rsid w:val="00483BCE"/>
    <w:rsid w:val="00485A86"/>
    <w:rsid w:val="004865F5"/>
    <w:rsid w:val="004931D9"/>
    <w:rsid w:val="00496293"/>
    <w:rsid w:val="004966EC"/>
    <w:rsid w:val="004A0489"/>
    <w:rsid w:val="004A2258"/>
    <w:rsid w:val="004A3C40"/>
    <w:rsid w:val="004A5239"/>
    <w:rsid w:val="004A5EE5"/>
    <w:rsid w:val="004B24E7"/>
    <w:rsid w:val="004B28EC"/>
    <w:rsid w:val="004B2EB7"/>
    <w:rsid w:val="004B310A"/>
    <w:rsid w:val="004B34F5"/>
    <w:rsid w:val="004B5A95"/>
    <w:rsid w:val="004B659F"/>
    <w:rsid w:val="004B754D"/>
    <w:rsid w:val="004C307B"/>
    <w:rsid w:val="004D1BA6"/>
    <w:rsid w:val="004D40D0"/>
    <w:rsid w:val="004D5D66"/>
    <w:rsid w:val="004E75D0"/>
    <w:rsid w:val="004F1E8B"/>
    <w:rsid w:val="004F3F83"/>
    <w:rsid w:val="004F63A2"/>
    <w:rsid w:val="005000E5"/>
    <w:rsid w:val="00502803"/>
    <w:rsid w:val="005029A4"/>
    <w:rsid w:val="005034A9"/>
    <w:rsid w:val="00506265"/>
    <w:rsid w:val="005067FC"/>
    <w:rsid w:val="00506FBD"/>
    <w:rsid w:val="00507595"/>
    <w:rsid w:val="00507DBE"/>
    <w:rsid w:val="00507EF8"/>
    <w:rsid w:val="0051261A"/>
    <w:rsid w:val="00515F54"/>
    <w:rsid w:val="0052331E"/>
    <w:rsid w:val="00523BCF"/>
    <w:rsid w:val="00525416"/>
    <w:rsid w:val="0053066C"/>
    <w:rsid w:val="00533423"/>
    <w:rsid w:val="00535C1F"/>
    <w:rsid w:val="00536009"/>
    <w:rsid w:val="00536035"/>
    <w:rsid w:val="005419C4"/>
    <w:rsid w:val="005434C7"/>
    <w:rsid w:val="005443A2"/>
    <w:rsid w:val="00547F62"/>
    <w:rsid w:val="00550B3F"/>
    <w:rsid w:val="0055271B"/>
    <w:rsid w:val="00552C79"/>
    <w:rsid w:val="00553583"/>
    <w:rsid w:val="00553F45"/>
    <w:rsid w:val="00553F58"/>
    <w:rsid w:val="0055775C"/>
    <w:rsid w:val="005615F2"/>
    <w:rsid w:val="005626AE"/>
    <w:rsid w:val="00564B61"/>
    <w:rsid w:val="00565B5C"/>
    <w:rsid w:val="00565F8A"/>
    <w:rsid w:val="005672F2"/>
    <w:rsid w:val="005678DF"/>
    <w:rsid w:val="00567E27"/>
    <w:rsid w:val="00570DE8"/>
    <w:rsid w:val="00573C45"/>
    <w:rsid w:val="00575620"/>
    <w:rsid w:val="00575A5D"/>
    <w:rsid w:val="00582761"/>
    <w:rsid w:val="005838EC"/>
    <w:rsid w:val="005839FA"/>
    <w:rsid w:val="00590E1A"/>
    <w:rsid w:val="00592408"/>
    <w:rsid w:val="0059340B"/>
    <w:rsid w:val="00596789"/>
    <w:rsid w:val="00596B44"/>
    <w:rsid w:val="00597EBE"/>
    <w:rsid w:val="005A11F0"/>
    <w:rsid w:val="005A22EE"/>
    <w:rsid w:val="005A2D5F"/>
    <w:rsid w:val="005B050E"/>
    <w:rsid w:val="005B07D2"/>
    <w:rsid w:val="005B2B2B"/>
    <w:rsid w:val="005B2E60"/>
    <w:rsid w:val="005B3559"/>
    <w:rsid w:val="005B358A"/>
    <w:rsid w:val="005B37C0"/>
    <w:rsid w:val="005B63A6"/>
    <w:rsid w:val="005B6542"/>
    <w:rsid w:val="005B6B61"/>
    <w:rsid w:val="005C17A3"/>
    <w:rsid w:val="005C189F"/>
    <w:rsid w:val="005C2C0B"/>
    <w:rsid w:val="005C497A"/>
    <w:rsid w:val="005C680B"/>
    <w:rsid w:val="005C7B2F"/>
    <w:rsid w:val="005D0435"/>
    <w:rsid w:val="005D0578"/>
    <w:rsid w:val="005D0969"/>
    <w:rsid w:val="005D367D"/>
    <w:rsid w:val="005D6856"/>
    <w:rsid w:val="005D6BBF"/>
    <w:rsid w:val="005E01BD"/>
    <w:rsid w:val="005E05D4"/>
    <w:rsid w:val="005E2777"/>
    <w:rsid w:val="005E3BD8"/>
    <w:rsid w:val="005E456E"/>
    <w:rsid w:val="005E4F7C"/>
    <w:rsid w:val="005F2195"/>
    <w:rsid w:val="005F243A"/>
    <w:rsid w:val="005F3938"/>
    <w:rsid w:val="005F4DC0"/>
    <w:rsid w:val="005F5BB8"/>
    <w:rsid w:val="005F6182"/>
    <w:rsid w:val="005F7694"/>
    <w:rsid w:val="00601349"/>
    <w:rsid w:val="00601BAD"/>
    <w:rsid w:val="006038A4"/>
    <w:rsid w:val="00606210"/>
    <w:rsid w:val="00607063"/>
    <w:rsid w:val="00614547"/>
    <w:rsid w:val="0061771A"/>
    <w:rsid w:val="00617831"/>
    <w:rsid w:val="00617D88"/>
    <w:rsid w:val="0062056B"/>
    <w:rsid w:val="0062238C"/>
    <w:rsid w:val="00624C7F"/>
    <w:rsid w:val="00624ED2"/>
    <w:rsid w:val="006254DF"/>
    <w:rsid w:val="00625DE2"/>
    <w:rsid w:val="00626DBE"/>
    <w:rsid w:val="00627017"/>
    <w:rsid w:val="00627A41"/>
    <w:rsid w:val="00627F34"/>
    <w:rsid w:val="00632DDD"/>
    <w:rsid w:val="0063314B"/>
    <w:rsid w:val="00634746"/>
    <w:rsid w:val="006348E8"/>
    <w:rsid w:val="00634C25"/>
    <w:rsid w:val="00640D05"/>
    <w:rsid w:val="00641700"/>
    <w:rsid w:val="00641C91"/>
    <w:rsid w:val="00642813"/>
    <w:rsid w:val="006458D1"/>
    <w:rsid w:val="00647DE4"/>
    <w:rsid w:val="00651E91"/>
    <w:rsid w:val="00652046"/>
    <w:rsid w:val="00652D0C"/>
    <w:rsid w:val="00652DC7"/>
    <w:rsid w:val="00652F59"/>
    <w:rsid w:val="00656B18"/>
    <w:rsid w:val="00656B3F"/>
    <w:rsid w:val="00657CBA"/>
    <w:rsid w:val="00662C12"/>
    <w:rsid w:val="006635CA"/>
    <w:rsid w:val="006654E3"/>
    <w:rsid w:val="0066599D"/>
    <w:rsid w:val="00665BC0"/>
    <w:rsid w:val="00665C70"/>
    <w:rsid w:val="00666092"/>
    <w:rsid w:val="00667582"/>
    <w:rsid w:val="00670424"/>
    <w:rsid w:val="00671392"/>
    <w:rsid w:val="00672BF3"/>
    <w:rsid w:val="00672EEB"/>
    <w:rsid w:val="006739A5"/>
    <w:rsid w:val="00675614"/>
    <w:rsid w:val="00675CF8"/>
    <w:rsid w:val="00680C8C"/>
    <w:rsid w:val="00680D3E"/>
    <w:rsid w:val="006816DE"/>
    <w:rsid w:val="00687D65"/>
    <w:rsid w:val="00690AF7"/>
    <w:rsid w:val="006A1A6E"/>
    <w:rsid w:val="006A2277"/>
    <w:rsid w:val="006A372C"/>
    <w:rsid w:val="006A3999"/>
    <w:rsid w:val="006B174B"/>
    <w:rsid w:val="006B334A"/>
    <w:rsid w:val="006B6038"/>
    <w:rsid w:val="006C1938"/>
    <w:rsid w:val="006C5D45"/>
    <w:rsid w:val="006C6744"/>
    <w:rsid w:val="006C74D5"/>
    <w:rsid w:val="006D0589"/>
    <w:rsid w:val="006D33E3"/>
    <w:rsid w:val="006D5A9C"/>
    <w:rsid w:val="006D62A1"/>
    <w:rsid w:val="006D62F5"/>
    <w:rsid w:val="006E02C2"/>
    <w:rsid w:val="006E0560"/>
    <w:rsid w:val="006E280A"/>
    <w:rsid w:val="006E6E72"/>
    <w:rsid w:val="006E7C26"/>
    <w:rsid w:val="006F01B0"/>
    <w:rsid w:val="006F0C78"/>
    <w:rsid w:val="006F0D7A"/>
    <w:rsid w:val="006F0F3C"/>
    <w:rsid w:val="006F11D2"/>
    <w:rsid w:val="006F13E6"/>
    <w:rsid w:val="006F41DE"/>
    <w:rsid w:val="006F7735"/>
    <w:rsid w:val="00701FFE"/>
    <w:rsid w:val="00704E5F"/>
    <w:rsid w:val="0070508E"/>
    <w:rsid w:val="00705B8D"/>
    <w:rsid w:val="0071326A"/>
    <w:rsid w:val="00714F7C"/>
    <w:rsid w:val="00717CA6"/>
    <w:rsid w:val="00717DF3"/>
    <w:rsid w:val="0072025F"/>
    <w:rsid w:val="007207AC"/>
    <w:rsid w:val="00723EE3"/>
    <w:rsid w:val="00725C29"/>
    <w:rsid w:val="00726A7D"/>
    <w:rsid w:val="00727176"/>
    <w:rsid w:val="00727E45"/>
    <w:rsid w:val="007300F1"/>
    <w:rsid w:val="00730218"/>
    <w:rsid w:val="007303DD"/>
    <w:rsid w:val="007304B9"/>
    <w:rsid w:val="00731B59"/>
    <w:rsid w:val="007332CB"/>
    <w:rsid w:val="007355F8"/>
    <w:rsid w:val="00743A5B"/>
    <w:rsid w:val="00744128"/>
    <w:rsid w:val="007459D2"/>
    <w:rsid w:val="0074772C"/>
    <w:rsid w:val="00751A14"/>
    <w:rsid w:val="00751B2D"/>
    <w:rsid w:val="00753ADC"/>
    <w:rsid w:val="00754820"/>
    <w:rsid w:val="00755D43"/>
    <w:rsid w:val="00756D46"/>
    <w:rsid w:val="00756DD6"/>
    <w:rsid w:val="00757FBD"/>
    <w:rsid w:val="007664B4"/>
    <w:rsid w:val="00766501"/>
    <w:rsid w:val="0076667B"/>
    <w:rsid w:val="00766C52"/>
    <w:rsid w:val="00767929"/>
    <w:rsid w:val="00767A8E"/>
    <w:rsid w:val="00770378"/>
    <w:rsid w:val="00770FC0"/>
    <w:rsid w:val="007731FF"/>
    <w:rsid w:val="007763DE"/>
    <w:rsid w:val="007773B5"/>
    <w:rsid w:val="00780D7B"/>
    <w:rsid w:val="0078138E"/>
    <w:rsid w:val="00781547"/>
    <w:rsid w:val="007824FD"/>
    <w:rsid w:val="0078451D"/>
    <w:rsid w:val="007862AB"/>
    <w:rsid w:val="007869CE"/>
    <w:rsid w:val="00791D06"/>
    <w:rsid w:val="00793518"/>
    <w:rsid w:val="00793E41"/>
    <w:rsid w:val="00797D13"/>
    <w:rsid w:val="007A0323"/>
    <w:rsid w:val="007A0405"/>
    <w:rsid w:val="007A207C"/>
    <w:rsid w:val="007A24E6"/>
    <w:rsid w:val="007A3575"/>
    <w:rsid w:val="007A4357"/>
    <w:rsid w:val="007A4915"/>
    <w:rsid w:val="007A5304"/>
    <w:rsid w:val="007A68AB"/>
    <w:rsid w:val="007B040F"/>
    <w:rsid w:val="007B083D"/>
    <w:rsid w:val="007B1D8A"/>
    <w:rsid w:val="007B242B"/>
    <w:rsid w:val="007B2748"/>
    <w:rsid w:val="007B5368"/>
    <w:rsid w:val="007B6E0B"/>
    <w:rsid w:val="007C0B84"/>
    <w:rsid w:val="007C0FA5"/>
    <w:rsid w:val="007C16C3"/>
    <w:rsid w:val="007C1876"/>
    <w:rsid w:val="007C19D1"/>
    <w:rsid w:val="007C2802"/>
    <w:rsid w:val="007C3C8F"/>
    <w:rsid w:val="007C41A2"/>
    <w:rsid w:val="007C5E44"/>
    <w:rsid w:val="007C723E"/>
    <w:rsid w:val="007D0D3D"/>
    <w:rsid w:val="007D10F3"/>
    <w:rsid w:val="007D17CA"/>
    <w:rsid w:val="007D4549"/>
    <w:rsid w:val="007D55B9"/>
    <w:rsid w:val="007D6FFB"/>
    <w:rsid w:val="007E03C8"/>
    <w:rsid w:val="007E0E82"/>
    <w:rsid w:val="007E0EEF"/>
    <w:rsid w:val="007E136C"/>
    <w:rsid w:val="007E1455"/>
    <w:rsid w:val="007E2F0B"/>
    <w:rsid w:val="007E4549"/>
    <w:rsid w:val="007E57E1"/>
    <w:rsid w:val="007F18CF"/>
    <w:rsid w:val="007F1E81"/>
    <w:rsid w:val="007F2792"/>
    <w:rsid w:val="007F4352"/>
    <w:rsid w:val="007F4FB8"/>
    <w:rsid w:val="007F6AA5"/>
    <w:rsid w:val="00805ED6"/>
    <w:rsid w:val="00807FB1"/>
    <w:rsid w:val="00811B54"/>
    <w:rsid w:val="00812BC0"/>
    <w:rsid w:val="008148EA"/>
    <w:rsid w:val="008166F3"/>
    <w:rsid w:val="00820ED7"/>
    <w:rsid w:val="0082228C"/>
    <w:rsid w:val="00822497"/>
    <w:rsid w:val="008238C5"/>
    <w:rsid w:val="00823DFC"/>
    <w:rsid w:val="0082400B"/>
    <w:rsid w:val="00825E0A"/>
    <w:rsid w:val="00826A58"/>
    <w:rsid w:val="00826EE0"/>
    <w:rsid w:val="0082783F"/>
    <w:rsid w:val="008304EC"/>
    <w:rsid w:val="00832079"/>
    <w:rsid w:val="00832A8C"/>
    <w:rsid w:val="00834E23"/>
    <w:rsid w:val="00837C59"/>
    <w:rsid w:val="00840D7E"/>
    <w:rsid w:val="008431EC"/>
    <w:rsid w:val="0084362D"/>
    <w:rsid w:val="00843D14"/>
    <w:rsid w:val="0084632C"/>
    <w:rsid w:val="0085184F"/>
    <w:rsid w:val="0085237A"/>
    <w:rsid w:val="008523D9"/>
    <w:rsid w:val="00852B7D"/>
    <w:rsid w:val="00857077"/>
    <w:rsid w:val="00860398"/>
    <w:rsid w:val="00865470"/>
    <w:rsid w:val="008665A7"/>
    <w:rsid w:val="00867720"/>
    <w:rsid w:val="0087069F"/>
    <w:rsid w:val="00871963"/>
    <w:rsid w:val="00871D3B"/>
    <w:rsid w:val="00882E9B"/>
    <w:rsid w:val="00883569"/>
    <w:rsid w:val="008835F4"/>
    <w:rsid w:val="00883C84"/>
    <w:rsid w:val="00884CFF"/>
    <w:rsid w:val="00891CF2"/>
    <w:rsid w:val="00894470"/>
    <w:rsid w:val="008946C3"/>
    <w:rsid w:val="00897F39"/>
    <w:rsid w:val="008A2173"/>
    <w:rsid w:val="008A233E"/>
    <w:rsid w:val="008A4310"/>
    <w:rsid w:val="008A7F17"/>
    <w:rsid w:val="008B00DC"/>
    <w:rsid w:val="008B0CCA"/>
    <w:rsid w:val="008B29A5"/>
    <w:rsid w:val="008B4CD5"/>
    <w:rsid w:val="008B50E2"/>
    <w:rsid w:val="008B54F3"/>
    <w:rsid w:val="008B7F2B"/>
    <w:rsid w:val="008C241B"/>
    <w:rsid w:val="008C4D58"/>
    <w:rsid w:val="008C7E10"/>
    <w:rsid w:val="008D621C"/>
    <w:rsid w:val="008D6F95"/>
    <w:rsid w:val="008E366D"/>
    <w:rsid w:val="008E76D9"/>
    <w:rsid w:val="008F0009"/>
    <w:rsid w:val="008F169E"/>
    <w:rsid w:val="008F3FE7"/>
    <w:rsid w:val="008F43BD"/>
    <w:rsid w:val="008F53D0"/>
    <w:rsid w:val="008F6F55"/>
    <w:rsid w:val="009012AD"/>
    <w:rsid w:val="009032E9"/>
    <w:rsid w:val="00903A75"/>
    <w:rsid w:val="0090719F"/>
    <w:rsid w:val="009130AE"/>
    <w:rsid w:val="00913E60"/>
    <w:rsid w:val="0091562A"/>
    <w:rsid w:val="009156A7"/>
    <w:rsid w:val="009178F1"/>
    <w:rsid w:val="009220F8"/>
    <w:rsid w:val="00922A0D"/>
    <w:rsid w:val="00922D51"/>
    <w:rsid w:val="0092477D"/>
    <w:rsid w:val="0092676C"/>
    <w:rsid w:val="0093006E"/>
    <w:rsid w:val="0093008A"/>
    <w:rsid w:val="00930D94"/>
    <w:rsid w:val="00930FB7"/>
    <w:rsid w:val="00930FDA"/>
    <w:rsid w:val="00930FF6"/>
    <w:rsid w:val="009326E6"/>
    <w:rsid w:val="00932FA5"/>
    <w:rsid w:val="00934CDC"/>
    <w:rsid w:val="009352C2"/>
    <w:rsid w:val="009401BC"/>
    <w:rsid w:val="0094075B"/>
    <w:rsid w:val="009408AD"/>
    <w:rsid w:val="00940DD3"/>
    <w:rsid w:val="00940E6F"/>
    <w:rsid w:val="009434DD"/>
    <w:rsid w:val="00945DDF"/>
    <w:rsid w:val="009463A2"/>
    <w:rsid w:val="00947E19"/>
    <w:rsid w:val="00950ADA"/>
    <w:rsid w:val="00953942"/>
    <w:rsid w:val="009605D4"/>
    <w:rsid w:val="00961C9D"/>
    <w:rsid w:val="009620CD"/>
    <w:rsid w:val="009633C0"/>
    <w:rsid w:val="009633D5"/>
    <w:rsid w:val="00965413"/>
    <w:rsid w:val="00970219"/>
    <w:rsid w:val="0097104B"/>
    <w:rsid w:val="009752E3"/>
    <w:rsid w:val="0097544C"/>
    <w:rsid w:val="00975D6C"/>
    <w:rsid w:val="009768F2"/>
    <w:rsid w:val="00981468"/>
    <w:rsid w:val="0099061E"/>
    <w:rsid w:val="009916A8"/>
    <w:rsid w:val="00991F0C"/>
    <w:rsid w:val="0099582C"/>
    <w:rsid w:val="00995A27"/>
    <w:rsid w:val="00995A59"/>
    <w:rsid w:val="00995EEF"/>
    <w:rsid w:val="00997135"/>
    <w:rsid w:val="009A0B06"/>
    <w:rsid w:val="009B319C"/>
    <w:rsid w:val="009B4375"/>
    <w:rsid w:val="009C1B5A"/>
    <w:rsid w:val="009C65E3"/>
    <w:rsid w:val="009C70D8"/>
    <w:rsid w:val="009D0993"/>
    <w:rsid w:val="009D0B08"/>
    <w:rsid w:val="009D1BCF"/>
    <w:rsid w:val="009D2027"/>
    <w:rsid w:val="009D240F"/>
    <w:rsid w:val="009D61D7"/>
    <w:rsid w:val="009D790A"/>
    <w:rsid w:val="009D7A8B"/>
    <w:rsid w:val="009E06BE"/>
    <w:rsid w:val="009E0ACE"/>
    <w:rsid w:val="009E25A3"/>
    <w:rsid w:val="009E3058"/>
    <w:rsid w:val="009E3288"/>
    <w:rsid w:val="009E362D"/>
    <w:rsid w:val="009E6DAE"/>
    <w:rsid w:val="009E7382"/>
    <w:rsid w:val="009F1F0C"/>
    <w:rsid w:val="009F567B"/>
    <w:rsid w:val="00A006FE"/>
    <w:rsid w:val="00A01D8E"/>
    <w:rsid w:val="00A06D8B"/>
    <w:rsid w:val="00A07B6D"/>
    <w:rsid w:val="00A07EEC"/>
    <w:rsid w:val="00A130A0"/>
    <w:rsid w:val="00A15062"/>
    <w:rsid w:val="00A15996"/>
    <w:rsid w:val="00A227F1"/>
    <w:rsid w:val="00A366F8"/>
    <w:rsid w:val="00A36D57"/>
    <w:rsid w:val="00A373D2"/>
    <w:rsid w:val="00A37A9F"/>
    <w:rsid w:val="00A416F9"/>
    <w:rsid w:val="00A4278D"/>
    <w:rsid w:val="00A43B35"/>
    <w:rsid w:val="00A44A3A"/>
    <w:rsid w:val="00A459CB"/>
    <w:rsid w:val="00A460A1"/>
    <w:rsid w:val="00A50DC9"/>
    <w:rsid w:val="00A51F33"/>
    <w:rsid w:val="00A52761"/>
    <w:rsid w:val="00A5442B"/>
    <w:rsid w:val="00A57C0C"/>
    <w:rsid w:val="00A602D9"/>
    <w:rsid w:val="00A610D2"/>
    <w:rsid w:val="00A63C6C"/>
    <w:rsid w:val="00A65067"/>
    <w:rsid w:val="00A66E85"/>
    <w:rsid w:val="00A71E90"/>
    <w:rsid w:val="00A74A07"/>
    <w:rsid w:val="00A74D82"/>
    <w:rsid w:val="00A80FDB"/>
    <w:rsid w:val="00A83896"/>
    <w:rsid w:val="00A84615"/>
    <w:rsid w:val="00A84C78"/>
    <w:rsid w:val="00A85030"/>
    <w:rsid w:val="00A850A1"/>
    <w:rsid w:val="00A9081F"/>
    <w:rsid w:val="00A93C93"/>
    <w:rsid w:val="00A95014"/>
    <w:rsid w:val="00A9692F"/>
    <w:rsid w:val="00A979C7"/>
    <w:rsid w:val="00AA00EC"/>
    <w:rsid w:val="00AA1235"/>
    <w:rsid w:val="00AA18EE"/>
    <w:rsid w:val="00AA2A11"/>
    <w:rsid w:val="00AB011F"/>
    <w:rsid w:val="00AB02B4"/>
    <w:rsid w:val="00AB14FD"/>
    <w:rsid w:val="00AB33C4"/>
    <w:rsid w:val="00AB4708"/>
    <w:rsid w:val="00AB47BB"/>
    <w:rsid w:val="00AB5530"/>
    <w:rsid w:val="00AB6632"/>
    <w:rsid w:val="00AC36D3"/>
    <w:rsid w:val="00AC6BAD"/>
    <w:rsid w:val="00AD0935"/>
    <w:rsid w:val="00AD116A"/>
    <w:rsid w:val="00AD2E80"/>
    <w:rsid w:val="00AD34EE"/>
    <w:rsid w:val="00AD3DE4"/>
    <w:rsid w:val="00AD5016"/>
    <w:rsid w:val="00AD5ABF"/>
    <w:rsid w:val="00AD648F"/>
    <w:rsid w:val="00AD7AD6"/>
    <w:rsid w:val="00AE3012"/>
    <w:rsid w:val="00AE35F4"/>
    <w:rsid w:val="00AE3B9F"/>
    <w:rsid w:val="00AE4DF5"/>
    <w:rsid w:val="00AE5361"/>
    <w:rsid w:val="00AE610C"/>
    <w:rsid w:val="00AE63BA"/>
    <w:rsid w:val="00AE73C8"/>
    <w:rsid w:val="00AE75F8"/>
    <w:rsid w:val="00AF0786"/>
    <w:rsid w:val="00AF0E85"/>
    <w:rsid w:val="00AF133D"/>
    <w:rsid w:val="00AF27AD"/>
    <w:rsid w:val="00AF45AE"/>
    <w:rsid w:val="00AF4EB2"/>
    <w:rsid w:val="00AF4ECD"/>
    <w:rsid w:val="00AF5680"/>
    <w:rsid w:val="00AF6B11"/>
    <w:rsid w:val="00B005E5"/>
    <w:rsid w:val="00B009D3"/>
    <w:rsid w:val="00B0328F"/>
    <w:rsid w:val="00B044F8"/>
    <w:rsid w:val="00B065C3"/>
    <w:rsid w:val="00B06A5D"/>
    <w:rsid w:val="00B10EE0"/>
    <w:rsid w:val="00B13430"/>
    <w:rsid w:val="00B13AEA"/>
    <w:rsid w:val="00B201ED"/>
    <w:rsid w:val="00B2156D"/>
    <w:rsid w:val="00B230DD"/>
    <w:rsid w:val="00B3271F"/>
    <w:rsid w:val="00B37780"/>
    <w:rsid w:val="00B37E32"/>
    <w:rsid w:val="00B4011B"/>
    <w:rsid w:val="00B408B4"/>
    <w:rsid w:val="00B41FFA"/>
    <w:rsid w:val="00B4266D"/>
    <w:rsid w:val="00B42809"/>
    <w:rsid w:val="00B439D3"/>
    <w:rsid w:val="00B44349"/>
    <w:rsid w:val="00B537E4"/>
    <w:rsid w:val="00B55F3E"/>
    <w:rsid w:val="00B57913"/>
    <w:rsid w:val="00B60574"/>
    <w:rsid w:val="00B63A37"/>
    <w:rsid w:val="00B63FBB"/>
    <w:rsid w:val="00B6575E"/>
    <w:rsid w:val="00B663D6"/>
    <w:rsid w:val="00B67194"/>
    <w:rsid w:val="00B74060"/>
    <w:rsid w:val="00B756BE"/>
    <w:rsid w:val="00B763E8"/>
    <w:rsid w:val="00B77A56"/>
    <w:rsid w:val="00B8294D"/>
    <w:rsid w:val="00B84351"/>
    <w:rsid w:val="00B845BE"/>
    <w:rsid w:val="00B84F9B"/>
    <w:rsid w:val="00B90316"/>
    <w:rsid w:val="00B90A93"/>
    <w:rsid w:val="00B90B80"/>
    <w:rsid w:val="00B91017"/>
    <w:rsid w:val="00B91990"/>
    <w:rsid w:val="00B94DE0"/>
    <w:rsid w:val="00B96026"/>
    <w:rsid w:val="00B97117"/>
    <w:rsid w:val="00B9786A"/>
    <w:rsid w:val="00BA0C96"/>
    <w:rsid w:val="00BA1104"/>
    <w:rsid w:val="00BA2F6B"/>
    <w:rsid w:val="00BA384C"/>
    <w:rsid w:val="00BA3B8D"/>
    <w:rsid w:val="00BA43E4"/>
    <w:rsid w:val="00BA4D0C"/>
    <w:rsid w:val="00BA6E73"/>
    <w:rsid w:val="00BA71CF"/>
    <w:rsid w:val="00BB0DD1"/>
    <w:rsid w:val="00BB1EA3"/>
    <w:rsid w:val="00BB3456"/>
    <w:rsid w:val="00BB4975"/>
    <w:rsid w:val="00BB50C7"/>
    <w:rsid w:val="00BB6949"/>
    <w:rsid w:val="00BB7949"/>
    <w:rsid w:val="00BB7C69"/>
    <w:rsid w:val="00BC1E70"/>
    <w:rsid w:val="00BC5B4A"/>
    <w:rsid w:val="00BC64B2"/>
    <w:rsid w:val="00BC7BA4"/>
    <w:rsid w:val="00BD178D"/>
    <w:rsid w:val="00BE1001"/>
    <w:rsid w:val="00BE29D3"/>
    <w:rsid w:val="00BE3103"/>
    <w:rsid w:val="00BE3209"/>
    <w:rsid w:val="00BE5E22"/>
    <w:rsid w:val="00BE5E61"/>
    <w:rsid w:val="00BE7770"/>
    <w:rsid w:val="00BE7F25"/>
    <w:rsid w:val="00BF305D"/>
    <w:rsid w:val="00BF41F9"/>
    <w:rsid w:val="00BF474B"/>
    <w:rsid w:val="00BF6BB4"/>
    <w:rsid w:val="00C0039B"/>
    <w:rsid w:val="00C01545"/>
    <w:rsid w:val="00C01ACB"/>
    <w:rsid w:val="00C032CF"/>
    <w:rsid w:val="00C10A3C"/>
    <w:rsid w:val="00C14431"/>
    <w:rsid w:val="00C22B9B"/>
    <w:rsid w:val="00C255DD"/>
    <w:rsid w:val="00C25CA4"/>
    <w:rsid w:val="00C25DD5"/>
    <w:rsid w:val="00C264E5"/>
    <w:rsid w:val="00C26A02"/>
    <w:rsid w:val="00C26AD6"/>
    <w:rsid w:val="00C3045F"/>
    <w:rsid w:val="00C307BF"/>
    <w:rsid w:val="00C308BF"/>
    <w:rsid w:val="00C3178A"/>
    <w:rsid w:val="00C359AD"/>
    <w:rsid w:val="00C44DA5"/>
    <w:rsid w:val="00C456AE"/>
    <w:rsid w:val="00C47D5A"/>
    <w:rsid w:val="00C50F87"/>
    <w:rsid w:val="00C51886"/>
    <w:rsid w:val="00C52882"/>
    <w:rsid w:val="00C547E5"/>
    <w:rsid w:val="00C56C25"/>
    <w:rsid w:val="00C60196"/>
    <w:rsid w:val="00C60AA0"/>
    <w:rsid w:val="00C6430B"/>
    <w:rsid w:val="00C64441"/>
    <w:rsid w:val="00C65592"/>
    <w:rsid w:val="00C65D9C"/>
    <w:rsid w:val="00C704B5"/>
    <w:rsid w:val="00C70ACF"/>
    <w:rsid w:val="00C71E95"/>
    <w:rsid w:val="00C72E0B"/>
    <w:rsid w:val="00C7512B"/>
    <w:rsid w:val="00C774FE"/>
    <w:rsid w:val="00C77EAB"/>
    <w:rsid w:val="00C80120"/>
    <w:rsid w:val="00C831A7"/>
    <w:rsid w:val="00C84C40"/>
    <w:rsid w:val="00C85247"/>
    <w:rsid w:val="00C85774"/>
    <w:rsid w:val="00C85BEC"/>
    <w:rsid w:val="00C87090"/>
    <w:rsid w:val="00C87323"/>
    <w:rsid w:val="00C90364"/>
    <w:rsid w:val="00C92C02"/>
    <w:rsid w:val="00C94127"/>
    <w:rsid w:val="00CA08E3"/>
    <w:rsid w:val="00CA1CAA"/>
    <w:rsid w:val="00CA28BF"/>
    <w:rsid w:val="00CA2C23"/>
    <w:rsid w:val="00CB104F"/>
    <w:rsid w:val="00CB16C7"/>
    <w:rsid w:val="00CB491E"/>
    <w:rsid w:val="00CB4E8A"/>
    <w:rsid w:val="00CB77DD"/>
    <w:rsid w:val="00CC2666"/>
    <w:rsid w:val="00CC3CA9"/>
    <w:rsid w:val="00CC43F5"/>
    <w:rsid w:val="00CC5B4D"/>
    <w:rsid w:val="00CC6545"/>
    <w:rsid w:val="00CC78DB"/>
    <w:rsid w:val="00CD2C8E"/>
    <w:rsid w:val="00CD3025"/>
    <w:rsid w:val="00CD3905"/>
    <w:rsid w:val="00CD45E4"/>
    <w:rsid w:val="00CD5B1C"/>
    <w:rsid w:val="00CE0AE3"/>
    <w:rsid w:val="00CE2161"/>
    <w:rsid w:val="00CE2EDE"/>
    <w:rsid w:val="00CE31F7"/>
    <w:rsid w:val="00CE66F9"/>
    <w:rsid w:val="00CE7EB0"/>
    <w:rsid w:val="00CF122D"/>
    <w:rsid w:val="00CF16DD"/>
    <w:rsid w:val="00CF4407"/>
    <w:rsid w:val="00CF4632"/>
    <w:rsid w:val="00CF5356"/>
    <w:rsid w:val="00CF5915"/>
    <w:rsid w:val="00CF5FAF"/>
    <w:rsid w:val="00CF7601"/>
    <w:rsid w:val="00D00DD0"/>
    <w:rsid w:val="00D02259"/>
    <w:rsid w:val="00D04B58"/>
    <w:rsid w:val="00D12D2D"/>
    <w:rsid w:val="00D13248"/>
    <w:rsid w:val="00D15582"/>
    <w:rsid w:val="00D16B75"/>
    <w:rsid w:val="00D16F47"/>
    <w:rsid w:val="00D20655"/>
    <w:rsid w:val="00D212FA"/>
    <w:rsid w:val="00D215F9"/>
    <w:rsid w:val="00D2360A"/>
    <w:rsid w:val="00D2397E"/>
    <w:rsid w:val="00D2510B"/>
    <w:rsid w:val="00D25A32"/>
    <w:rsid w:val="00D25A70"/>
    <w:rsid w:val="00D2634D"/>
    <w:rsid w:val="00D31C08"/>
    <w:rsid w:val="00D32C25"/>
    <w:rsid w:val="00D33555"/>
    <w:rsid w:val="00D368AA"/>
    <w:rsid w:val="00D40975"/>
    <w:rsid w:val="00D42A32"/>
    <w:rsid w:val="00D43A6D"/>
    <w:rsid w:val="00D44EC4"/>
    <w:rsid w:val="00D45559"/>
    <w:rsid w:val="00D463DB"/>
    <w:rsid w:val="00D46678"/>
    <w:rsid w:val="00D51FC0"/>
    <w:rsid w:val="00D5384D"/>
    <w:rsid w:val="00D56085"/>
    <w:rsid w:val="00D5761A"/>
    <w:rsid w:val="00D616AD"/>
    <w:rsid w:val="00D61F6A"/>
    <w:rsid w:val="00D629F1"/>
    <w:rsid w:val="00D639E1"/>
    <w:rsid w:val="00D669B0"/>
    <w:rsid w:val="00D67ABF"/>
    <w:rsid w:val="00D714E2"/>
    <w:rsid w:val="00D71A1A"/>
    <w:rsid w:val="00D733C3"/>
    <w:rsid w:val="00D73807"/>
    <w:rsid w:val="00D75B52"/>
    <w:rsid w:val="00D75CFE"/>
    <w:rsid w:val="00D75E0B"/>
    <w:rsid w:val="00D81FF6"/>
    <w:rsid w:val="00D830B3"/>
    <w:rsid w:val="00D85D0E"/>
    <w:rsid w:val="00D8610D"/>
    <w:rsid w:val="00D868CF"/>
    <w:rsid w:val="00D87DF5"/>
    <w:rsid w:val="00D924A8"/>
    <w:rsid w:val="00D92E14"/>
    <w:rsid w:val="00D94F83"/>
    <w:rsid w:val="00D9519C"/>
    <w:rsid w:val="00D95B09"/>
    <w:rsid w:val="00DA06F5"/>
    <w:rsid w:val="00DA2E4F"/>
    <w:rsid w:val="00DA35D6"/>
    <w:rsid w:val="00DA78D3"/>
    <w:rsid w:val="00DB35F7"/>
    <w:rsid w:val="00DB57AD"/>
    <w:rsid w:val="00DB68C3"/>
    <w:rsid w:val="00DB6B74"/>
    <w:rsid w:val="00DC45D3"/>
    <w:rsid w:val="00DC4FE0"/>
    <w:rsid w:val="00DC6EA7"/>
    <w:rsid w:val="00DC73C2"/>
    <w:rsid w:val="00DD2E65"/>
    <w:rsid w:val="00DD40F2"/>
    <w:rsid w:val="00DD4C28"/>
    <w:rsid w:val="00DD791B"/>
    <w:rsid w:val="00DE4E75"/>
    <w:rsid w:val="00DE5EDD"/>
    <w:rsid w:val="00DE693D"/>
    <w:rsid w:val="00DE6B0D"/>
    <w:rsid w:val="00DE7271"/>
    <w:rsid w:val="00DF04DA"/>
    <w:rsid w:val="00DF3258"/>
    <w:rsid w:val="00DF3FAB"/>
    <w:rsid w:val="00DF4E2C"/>
    <w:rsid w:val="00DF5A0F"/>
    <w:rsid w:val="00DF71B3"/>
    <w:rsid w:val="00DF753F"/>
    <w:rsid w:val="00DF7B84"/>
    <w:rsid w:val="00E011AC"/>
    <w:rsid w:val="00E017C3"/>
    <w:rsid w:val="00E017D7"/>
    <w:rsid w:val="00E01DB9"/>
    <w:rsid w:val="00E031C2"/>
    <w:rsid w:val="00E07837"/>
    <w:rsid w:val="00E10B83"/>
    <w:rsid w:val="00E1148C"/>
    <w:rsid w:val="00E175CF"/>
    <w:rsid w:val="00E17FED"/>
    <w:rsid w:val="00E20062"/>
    <w:rsid w:val="00E207D5"/>
    <w:rsid w:val="00E20FD0"/>
    <w:rsid w:val="00E212C5"/>
    <w:rsid w:val="00E21753"/>
    <w:rsid w:val="00E24D9D"/>
    <w:rsid w:val="00E25CD4"/>
    <w:rsid w:val="00E26071"/>
    <w:rsid w:val="00E26857"/>
    <w:rsid w:val="00E26F70"/>
    <w:rsid w:val="00E32742"/>
    <w:rsid w:val="00E332BA"/>
    <w:rsid w:val="00E3391E"/>
    <w:rsid w:val="00E34431"/>
    <w:rsid w:val="00E3752D"/>
    <w:rsid w:val="00E378E7"/>
    <w:rsid w:val="00E411B8"/>
    <w:rsid w:val="00E4122B"/>
    <w:rsid w:val="00E41852"/>
    <w:rsid w:val="00E41D42"/>
    <w:rsid w:val="00E42082"/>
    <w:rsid w:val="00E43453"/>
    <w:rsid w:val="00E45959"/>
    <w:rsid w:val="00E47588"/>
    <w:rsid w:val="00E508BD"/>
    <w:rsid w:val="00E533FA"/>
    <w:rsid w:val="00E547AB"/>
    <w:rsid w:val="00E54E4A"/>
    <w:rsid w:val="00E55732"/>
    <w:rsid w:val="00E56191"/>
    <w:rsid w:val="00E62784"/>
    <w:rsid w:val="00E66B00"/>
    <w:rsid w:val="00E74875"/>
    <w:rsid w:val="00E74E32"/>
    <w:rsid w:val="00E767E8"/>
    <w:rsid w:val="00E80FC9"/>
    <w:rsid w:val="00E831DD"/>
    <w:rsid w:val="00E83CE7"/>
    <w:rsid w:val="00E84B64"/>
    <w:rsid w:val="00E85390"/>
    <w:rsid w:val="00E867DF"/>
    <w:rsid w:val="00E907DD"/>
    <w:rsid w:val="00E94158"/>
    <w:rsid w:val="00E949ED"/>
    <w:rsid w:val="00E95209"/>
    <w:rsid w:val="00EA45AB"/>
    <w:rsid w:val="00EA56A3"/>
    <w:rsid w:val="00EA585F"/>
    <w:rsid w:val="00EA6AE5"/>
    <w:rsid w:val="00EB21D6"/>
    <w:rsid w:val="00EB574B"/>
    <w:rsid w:val="00EB6BCD"/>
    <w:rsid w:val="00EB7CAF"/>
    <w:rsid w:val="00EC6B11"/>
    <w:rsid w:val="00ED21B5"/>
    <w:rsid w:val="00ED227C"/>
    <w:rsid w:val="00ED39AF"/>
    <w:rsid w:val="00ED56A4"/>
    <w:rsid w:val="00ED5D6B"/>
    <w:rsid w:val="00ED6E71"/>
    <w:rsid w:val="00ED71E4"/>
    <w:rsid w:val="00EE1722"/>
    <w:rsid w:val="00EE5177"/>
    <w:rsid w:val="00EE6551"/>
    <w:rsid w:val="00EE7208"/>
    <w:rsid w:val="00EE72D4"/>
    <w:rsid w:val="00EF2B89"/>
    <w:rsid w:val="00EF651E"/>
    <w:rsid w:val="00EF6A6C"/>
    <w:rsid w:val="00EF75E3"/>
    <w:rsid w:val="00F01565"/>
    <w:rsid w:val="00F0215C"/>
    <w:rsid w:val="00F026F5"/>
    <w:rsid w:val="00F03F90"/>
    <w:rsid w:val="00F04912"/>
    <w:rsid w:val="00F052C8"/>
    <w:rsid w:val="00F05714"/>
    <w:rsid w:val="00F071F2"/>
    <w:rsid w:val="00F10980"/>
    <w:rsid w:val="00F16906"/>
    <w:rsid w:val="00F1715E"/>
    <w:rsid w:val="00F17191"/>
    <w:rsid w:val="00F174DB"/>
    <w:rsid w:val="00F17721"/>
    <w:rsid w:val="00F17DD5"/>
    <w:rsid w:val="00F17F93"/>
    <w:rsid w:val="00F24901"/>
    <w:rsid w:val="00F25A46"/>
    <w:rsid w:val="00F25B9B"/>
    <w:rsid w:val="00F25E3D"/>
    <w:rsid w:val="00F26E4E"/>
    <w:rsid w:val="00F27475"/>
    <w:rsid w:val="00F31519"/>
    <w:rsid w:val="00F31D98"/>
    <w:rsid w:val="00F3248B"/>
    <w:rsid w:val="00F339FA"/>
    <w:rsid w:val="00F345A1"/>
    <w:rsid w:val="00F40268"/>
    <w:rsid w:val="00F4137E"/>
    <w:rsid w:val="00F440F6"/>
    <w:rsid w:val="00F501F2"/>
    <w:rsid w:val="00F52AC8"/>
    <w:rsid w:val="00F556E4"/>
    <w:rsid w:val="00F55FF5"/>
    <w:rsid w:val="00F57416"/>
    <w:rsid w:val="00F61E6C"/>
    <w:rsid w:val="00F63AEA"/>
    <w:rsid w:val="00F64A82"/>
    <w:rsid w:val="00F6617F"/>
    <w:rsid w:val="00F66228"/>
    <w:rsid w:val="00F668DE"/>
    <w:rsid w:val="00F67892"/>
    <w:rsid w:val="00F714B5"/>
    <w:rsid w:val="00F724FD"/>
    <w:rsid w:val="00F72E96"/>
    <w:rsid w:val="00F73694"/>
    <w:rsid w:val="00F73C1B"/>
    <w:rsid w:val="00F742FC"/>
    <w:rsid w:val="00F7604F"/>
    <w:rsid w:val="00F76EB2"/>
    <w:rsid w:val="00F779A9"/>
    <w:rsid w:val="00F80007"/>
    <w:rsid w:val="00F806A7"/>
    <w:rsid w:val="00F81C6B"/>
    <w:rsid w:val="00F84AAF"/>
    <w:rsid w:val="00F850CC"/>
    <w:rsid w:val="00F8702B"/>
    <w:rsid w:val="00F87AC3"/>
    <w:rsid w:val="00F90364"/>
    <w:rsid w:val="00F91483"/>
    <w:rsid w:val="00F9184E"/>
    <w:rsid w:val="00F91B53"/>
    <w:rsid w:val="00F96101"/>
    <w:rsid w:val="00F96B6C"/>
    <w:rsid w:val="00F97A1B"/>
    <w:rsid w:val="00FA5784"/>
    <w:rsid w:val="00FA5B2A"/>
    <w:rsid w:val="00FA707F"/>
    <w:rsid w:val="00FA734D"/>
    <w:rsid w:val="00FA7AC4"/>
    <w:rsid w:val="00FA7BD1"/>
    <w:rsid w:val="00FB1131"/>
    <w:rsid w:val="00FB17F1"/>
    <w:rsid w:val="00FB1D51"/>
    <w:rsid w:val="00FB29BD"/>
    <w:rsid w:val="00FB5E9A"/>
    <w:rsid w:val="00FB6441"/>
    <w:rsid w:val="00FB6C91"/>
    <w:rsid w:val="00FB6EE3"/>
    <w:rsid w:val="00FB703C"/>
    <w:rsid w:val="00FC2C20"/>
    <w:rsid w:val="00FC6284"/>
    <w:rsid w:val="00FC7088"/>
    <w:rsid w:val="00FC75B0"/>
    <w:rsid w:val="00FD225B"/>
    <w:rsid w:val="00FD2E70"/>
    <w:rsid w:val="00FD35AD"/>
    <w:rsid w:val="00FD36ED"/>
    <w:rsid w:val="00FD43BC"/>
    <w:rsid w:val="00FD578A"/>
    <w:rsid w:val="00FD5A6A"/>
    <w:rsid w:val="00FD7CC9"/>
    <w:rsid w:val="00FE01B1"/>
    <w:rsid w:val="00FE11E3"/>
    <w:rsid w:val="00FE1648"/>
    <w:rsid w:val="00FE4C59"/>
    <w:rsid w:val="00FE5050"/>
    <w:rsid w:val="00FE70D1"/>
    <w:rsid w:val="00FF04DC"/>
    <w:rsid w:val="00FF160B"/>
    <w:rsid w:val="00FF27D1"/>
    <w:rsid w:val="00FF2EDE"/>
    <w:rsid w:val="00FF41BB"/>
    <w:rsid w:val="00FF44E9"/>
    <w:rsid w:val="00FF5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7550D1"/>
  <w15:docId w15:val="{CB816FFF-B85E-4DB8-8624-91819D32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AE1"/>
    <w:pPr>
      <w:tabs>
        <w:tab w:val="center" w:pos="4513"/>
        <w:tab w:val="right" w:pos="9026"/>
      </w:tabs>
    </w:pPr>
  </w:style>
  <w:style w:type="character" w:customStyle="1" w:styleId="HeaderChar">
    <w:name w:val="Header Char"/>
    <w:basedOn w:val="DefaultParagraphFont"/>
    <w:link w:val="Header"/>
    <w:uiPriority w:val="99"/>
    <w:rsid w:val="00101AE1"/>
  </w:style>
  <w:style w:type="paragraph" w:styleId="Footer">
    <w:name w:val="footer"/>
    <w:basedOn w:val="Normal"/>
    <w:link w:val="FooterChar"/>
    <w:uiPriority w:val="99"/>
    <w:unhideWhenUsed/>
    <w:rsid w:val="00101AE1"/>
    <w:pPr>
      <w:tabs>
        <w:tab w:val="center" w:pos="4513"/>
        <w:tab w:val="right" w:pos="9026"/>
      </w:tabs>
    </w:pPr>
  </w:style>
  <w:style w:type="character" w:customStyle="1" w:styleId="FooterChar">
    <w:name w:val="Footer Char"/>
    <w:basedOn w:val="DefaultParagraphFont"/>
    <w:link w:val="Footer"/>
    <w:uiPriority w:val="99"/>
    <w:rsid w:val="00101AE1"/>
  </w:style>
  <w:style w:type="paragraph" w:styleId="BalloonText">
    <w:name w:val="Balloon Text"/>
    <w:basedOn w:val="Normal"/>
    <w:link w:val="BalloonTextChar"/>
    <w:uiPriority w:val="99"/>
    <w:semiHidden/>
    <w:unhideWhenUsed/>
    <w:rsid w:val="00101AE1"/>
    <w:rPr>
      <w:rFonts w:ascii="Tahoma" w:hAnsi="Tahoma" w:cs="Tahoma"/>
      <w:sz w:val="16"/>
      <w:szCs w:val="16"/>
    </w:rPr>
  </w:style>
  <w:style w:type="character" w:customStyle="1" w:styleId="BalloonTextChar">
    <w:name w:val="Balloon Text Char"/>
    <w:basedOn w:val="DefaultParagraphFont"/>
    <w:link w:val="BalloonText"/>
    <w:uiPriority w:val="99"/>
    <w:semiHidden/>
    <w:rsid w:val="00101AE1"/>
    <w:rPr>
      <w:rFonts w:ascii="Tahoma" w:hAnsi="Tahoma" w:cs="Tahoma"/>
      <w:sz w:val="16"/>
      <w:szCs w:val="16"/>
    </w:rPr>
  </w:style>
  <w:style w:type="paragraph" w:styleId="ListParagraph">
    <w:name w:val="List Paragraph"/>
    <w:basedOn w:val="Normal"/>
    <w:uiPriority w:val="34"/>
    <w:qFormat/>
    <w:rsid w:val="002342E1"/>
    <w:pPr>
      <w:ind w:left="720"/>
      <w:contextualSpacing/>
    </w:pPr>
  </w:style>
  <w:style w:type="paragraph" w:customStyle="1" w:styleId="sectionheading">
    <w:name w:val="section heading"/>
    <w:basedOn w:val="Normal"/>
    <w:rsid w:val="00B537E4"/>
    <w:pPr>
      <w:spacing w:after="240"/>
      <w:ind w:left="567" w:hanging="567"/>
    </w:pPr>
    <w:rPr>
      <w:rFonts w:eastAsia="Times New Roman" w:cs="Times New Roman"/>
      <w:b/>
      <w:lang w:eastAsia="en-GB"/>
    </w:rPr>
  </w:style>
  <w:style w:type="character" w:styleId="Hyperlink">
    <w:name w:val="Hyperlink"/>
    <w:basedOn w:val="DefaultParagraphFont"/>
    <w:uiPriority w:val="99"/>
    <w:unhideWhenUsed/>
    <w:rsid w:val="00F806A7"/>
    <w:rPr>
      <w:color w:val="0000FF" w:themeColor="hyperlink"/>
      <w:u w:val="single"/>
    </w:rPr>
  </w:style>
  <w:style w:type="paragraph" w:customStyle="1" w:styleId="ColorfulList-Accent11">
    <w:name w:val="Colorful List - Accent 11"/>
    <w:aliases w:val="Use Case List Paragraph,Heading2,List Paragraph1,b1,Bullet for no #'s,Body Bullet,Bullet 1,first level bullet"/>
    <w:basedOn w:val="Normal"/>
    <w:link w:val="ColorfulList-Accent1Char"/>
    <w:uiPriority w:val="34"/>
    <w:qFormat/>
    <w:rsid w:val="00E031C2"/>
    <w:pPr>
      <w:spacing w:before="120" w:after="120" w:line="276" w:lineRule="auto"/>
      <w:contextualSpacing/>
    </w:pPr>
    <w:rPr>
      <w:rFonts w:eastAsia="Times New Roman" w:cs="Times New Roman"/>
      <w:lang w:eastAsia="en-GB"/>
    </w:rPr>
  </w:style>
  <w:style w:type="character" w:customStyle="1" w:styleId="ColorfulList-Accent1Char">
    <w:name w:val="Colorful List - Accent 1 Char"/>
    <w:aliases w:val="Use Case List Paragraph Char,Heading2 Char,List Paragraph1 Char,b1 Char,Bullet for no #'s Char,Body Bullet Char,Bullet 1 Char,first level bullet Char,List Paragraph Char"/>
    <w:link w:val="ColorfulList-Accent11"/>
    <w:uiPriority w:val="34"/>
    <w:locked/>
    <w:rsid w:val="00E031C2"/>
    <w:rPr>
      <w:rFonts w:eastAsia="Times New Roman" w:cs="Times New Roman"/>
      <w:lang w:eastAsia="en-GB"/>
    </w:rPr>
  </w:style>
  <w:style w:type="character" w:styleId="CommentReference">
    <w:name w:val="annotation reference"/>
    <w:basedOn w:val="DefaultParagraphFont"/>
    <w:uiPriority w:val="99"/>
    <w:semiHidden/>
    <w:unhideWhenUsed/>
    <w:rsid w:val="001E429F"/>
    <w:rPr>
      <w:sz w:val="16"/>
      <w:szCs w:val="16"/>
    </w:rPr>
  </w:style>
  <w:style w:type="paragraph" w:styleId="CommentText">
    <w:name w:val="annotation text"/>
    <w:basedOn w:val="Normal"/>
    <w:link w:val="CommentTextChar"/>
    <w:uiPriority w:val="99"/>
    <w:semiHidden/>
    <w:unhideWhenUsed/>
    <w:rsid w:val="001E429F"/>
    <w:rPr>
      <w:sz w:val="20"/>
      <w:szCs w:val="20"/>
    </w:rPr>
  </w:style>
  <w:style w:type="character" w:customStyle="1" w:styleId="CommentTextChar">
    <w:name w:val="Comment Text Char"/>
    <w:basedOn w:val="DefaultParagraphFont"/>
    <w:link w:val="CommentText"/>
    <w:uiPriority w:val="99"/>
    <w:semiHidden/>
    <w:rsid w:val="001E429F"/>
    <w:rPr>
      <w:sz w:val="20"/>
      <w:szCs w:val="20"/>
    </w:rPr>
  </w:style>
  <w:style w:type="paragraph" w:styleId="CommentSubject">
    <w:name w:val="annotation subject"/>
    <w:basedOn w:val="CommentText"/>
    <w:next w:val="CommentText"/>
    <w:link w:val="CommentSubjectChar"/>
    <w:uiPriority w:val="99"/>
    <w:semiHidden/>
    <w:unhideWhenUsed/>
    <w:rsid w:val="001E429F"/>
    <w:rPr>
      <w:b/>
      <w:bCs/>
    </w:rPr>
  </w:style>
  <w:style w:type="character" w:customStyle="1" w:styleId="CommentSubjectChar">
    <w:name w:val="Comment Subject Char"/>
    <w:basedOn w:val="CommentTextChar"/>
    <w:link w:val="CommentSubject"/>
    <w:uiPriority w:val="99"/>
    <w:semiHidden/>
    <w:rsid w:val="001E429F"/>
    <w:rPr>
      <w:b/>
      <w:bCs/>
      <w:sz w:val="20"/>
      <w:szCs w:val="20"/>
    </w:rPr>
  </w:style>
  <w:style w:type="paragraph" w:customStyle="1" w:styleId="Default">
    <w:name w:val="Default"/>
    <w:rsid w:val="001826D5"/>
    <w:pPr>
      <w:autoSpaceDE w:val="0"/>
      <w:autoSpaceDN w:val="0"/>
      <w:adjustRightInd w:val="0"/>
    </w:pPr>
    <w:rPr>
      <w:color w:val="000000"/>
    </w:rPr>
  </w:style>
  <w:style w:type="paragraph" w:styleId="Revision">
    <w:name w:val="Revision"/>
    <w:hidden/>
    <w:uiPriority w:val="99"/>
    <w:semiHidden/>
    <w:rsid w:val="005B2B2B"/>
  </w:style>
  <w:style w:type="character" w:customStyle="1" w:styleId="st1">
    <w:name w:val="st1"/>
    <w:basedOn w:val="DefaultParagraphFont"/>
    <w:rsid w:val="007F4352"/>
  </w:style>
  <w:style w:type="paragraph" w:styleId="NormalWeb">
    <w:name w:val="Normal (Web)"/>
    <w:basedOn w:val="Normal"/>
    <w:uiPriority w:val="99"/>
    <w:unhideWhenUsed/>
    <w:rsid w:val="007C3C8F"/>
    <w:rPr>
      <w:rFonts w:ascii="Times New Roman" w:hAnsi="Times New Roman" w:cs="Times New Roman"/>
    </w:rPr>
  </w:style>
  <w:style w:type="table" w:styleId="TableGrid">
    <w:name w:val="Table Grid"/>
    <w:basedOn w:val="TableNormal"/>
    <w:uiPriority w:val="59"/>
    <w:rsid w:val="00A9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59D2"/>
    <w:rPr>
      <w:b/>
      <w:bCs/>
      <w:i w:val="0"/>
      <w:iCs w:val="0"/>
    </w:rPr>
  </w:style>
  <w:style w:type="table" w:styleId="PlainTable2">
    <w:name w:val="Plain Table 2"/>
    <w:basedOn w:val="TableNormal"/>
    <w:uiPriority w:val="42"/>
    <w:rsid w:val="005626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default">
    <w:name w:val="x_default"/>
    <w:basedOn w:val="Normal"/>
    <w:rsid w:val="00352C3F"/>
    <w:pPr>
      <w:autoSpaceDE w:val="0"/>
      <w:autoSpaceDN w:val="0"/>
    </w:pPr>
    <w:rPr>
      <w:rFonts w:ascii="MetaPro-Light" w:hAnsi="MetaPro-Light"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1031">
      <w:bodyDiv w:val="1"/>
      <w:marLeft w:val="0"/>
      <w:marRight w:val="0"/>
      <w:marTop w:val="0"/>
      <w:marBottom w:val="0"/>
      <w:divBdr>
        <w:top w:val="none" w:sz="0" w:space="0" w:color="auto"/>
        <w:left w:val="none" w:sz="0" w:space="0" w:color="auto"/>
        <w:bottom w:val="none" w:sz="0" w:space="0" w:color="auto"/>
        <w:right w:val="none" w:sz="0" w:space="0" w:color="auto"/>
      </w:divBdr>
    </w:div>
    <w:div w:id="176581956">
      <w:bodyDiv w:val="1"/>
      <w:marLeft w:val="0"/>
      <w:marRight w:val="0"/>
      <w:marTop w:val="0"/>
      <w:marBottom w:val="0"/>
      <w:divBdr>
        <w:top w:val="none" w:sz="0" w:space="0" w:color="auto"/>
        <w:left w:val="none" w:sz="0" w:space="0" w:color="auto"/>
        <w:bottom w:val="none" w:sz="0" w:space="0" w:color="auto"/>
        <w:right w:val="none" w:sz="0" w:space="0" w:color="auto"/>
      </w:divBdr>
    </w:div>
    <w:div w:id="209809444">
      <w:bodyDiv w:val="1"/>
      <w:marLeft w:val="0"/>
      <w:marRight w:val="0"/>
      <w:marTop w:val="0"/>
      <w:marBottom w:val="0"/>
      <w:divBdr>
        <w:top w:val="none" w:sz="0" w:space="0" w:color="auto"/>
        <w:left w:val="none" w:sz="0" w:space="0" w:color="auto"/>
        <w:bottom w:val="none" w:sz="0" w:space="0" w:color="auto"/>
        <w:right w:val="none" w:sz="0" w:space="0" w:color="auto"/>
      </w:divBdr>
    </w:div>
    <w:div w:id="331226609">
      <w:bodyDiv w:val="1"/>
      <w:marLeft w:val="0"/>
      <w:marRight w:val="0"/>
      <w:marTop w:val="0"/>
      <w:marBottom w:val="0"/>
      <w:divBdr>
        <w:top w:val="none" w:sz="0" w:space="0" w:color="auto"/>
        <w:left w:val="none" w:sz="0" w:space="0" w:color="auto"/>
        <w:bottom w:val="none" w:sz="0" w:space="0" w:color="auto"/>
        <w:right w:val="none" w:sz="0" w:space="0" w:color="auto"/>
      </w:divBdr>
    </w:div>
    <w:div w:id="336543386">
      <w:bodyDiv w:val="1"/>
      <w:marLeft w:val="0"/>
      <w:marRight w:val="0"/>
      <w:marTop w:val="0"/>
      <w:marBottom w:val="0"/>
      <w:divBdr>
        <w:top w:val="none" w:sz="0" w:space="0" w:color="auto"/>
        <w:left w:val="none" w:sz="0" w:space="0" w:color="auto"/>
        <w:bottom w:val="none" w:sz="0" w:space="0" w:color="auto"/>
        <w:right w:val="none" w:sz="0" w:space="0" w:color="auto"/>
      </w:divBdr>
    </w:div>
    <w:div w:id="400829658">
      <w:bodyDiv w:val="1"/>
      <w:marLeft w:val="0"/>
      <w:marRight w:val="0"/>
      <w:marTop w:val="0"/>
      <w:marBottom w:val="0"/>
      <w:divBdr>
        <w:top w:val="none" w:sz="0" w:space="0" w:color="auto"/>
        <w:left w:val="none" w:sz="0" w:space="0" w:color="auto"/>
        <w:bottom w:val="none" w:sz="0" w:space="0" w:color="auto"/>
        <w:right w:val="none" w:sz="0" w:space="0" w:color="auto"/>
      </w:divBdr>
      <w:divsChild>
        <w:div w:id="2015456334">
          <w:marLeft w:val="547"/>
          <w:marRight w:val="0"/>
          <w:marTop w:val="86"/>
          <w:marBottom w:val="120"/>
          <w:divBdr>
            <w:top w:val="none" w:sz="0" w:space="0" w:color="auto"/>
            <w:left w:val="none" w:sz="0" w:space="0" w:color="auto"/>
            <w:bottom w:val="none" w:sz="0" w:space="0" w:color="auto"/>
            <w:right w:val="none" w:sz="0" w:space="0" w:color="auto"/>
          </w:divBdr>
        </w:div>
      </w:divsChild>
    </w:div>
    <w:div w:id="428698732">
      <w:bodyDiv w:val="1"/>
      <w:marLeft w:val="0"/>
      <w:marRight w:val="0"/>
      <w:marTop w:val="0"/>
      <w:marBottom w:val="0"/>
      <w:divBdr>
        <w:top w:val="none" w:sz="0" w:space="0" w:color="auto"/>
        <w:left w:val="none" w:sz="0" w:space="0" w:color="auto"/>
        <w:bottom w:val="none" w:sz="0" w:space="0" w:color="auto"/>
        <w:right w:val="none" w:sz="0" w:space="0" w:color="auto"/>
      </w:divBdr>
    </w:div>
    <w:div w:id="451562579">
      <w:bodyDiv w:val="1"/>
      <w:marLeft w:val="0"/>
      <w:marRight w:val="0"/>
      <w:marTop w:val="0"/>
      <w:marBottom w:val="0"/>
      <w:divBdr>
        <w:top w:val="none" w:sz="0" w:space="0" w:color="auto"/>
        <w:left w:val="none" w:sz="0" w:space="0" w:color="auto"/>
        <w:bottom w:val="none" w:sz="0" w:space="0" w:color="auto"/>
        <w:right w:val="none" w:sz="0" w:space="0" w:color="auto"/>
      </w:divBdr>
      <w:divsChild>
        <w:div w:id="1905337554">
          <w:marLeft w:val="0"/>
          <w:marRight w:val="0"/>
          <w:marTop w:val="0"/>
          <w:marBottom w:val="0"/>
          <w:divBdr>
            <w:top w:val="none" w:sz="0" w:space="0" w:color="auto"/>
            <w:left w:val="none" w:sz="0" w:space="0" w:color="auto"/>
            <w:bottom w:val="none" w:sz="0" w:space="0" w:color="auto"/>
            <w:right w:val="none" w:sz="0" w:space="0" w:color="auto"/>
          </w:divBdr>
        </w:div>
      </w:divsChild>
    </w:div>
    <w:div w:id="531043033">
      <w:bodyDiv w:val="1"/>
      <w:marLeft w:val="0"/>
      <w:marRight w:val="0"/>
      <w:marTop w:val="0"/>
      <w:marBottom w:val="0"/>
      <w:divBdr>
        <w:top w:val="none" w:sz="0" w:space="0" w:color="auto"/>
        <w:left w:val="none" w:sz="0" w:space="0" w:color="auto"/>
        <w:bottom w:val="none" w:sz="0" w:space="0" w:color="auto"/>
        <w:right w:val="none" w:sz="0" w:space="0" w:color="auto"/>
      </w:divBdr>
    </w:div>
    <w:div w:id="538394551">
      <w:bodyDiv w:val="1"/>
      <w:marLeft w:val="0"/>
      <w:marRight w:val="0"/>
      <w:marTop w:val="0"/>
      <w:marBottom w:val="0"/>
      <w:divBdr>
        <w:top w:val="none" w:sz="0" w:space="0" w:color="auto"/>
        <w:left w:val="none" w:sz="0" w:space="0" w:color="auto"/>
        <w:bottom w:val="none" w:sz="0" w:space="0" w:color="auto"/>
        <w:right w:val="none" w:sz="0" w:space="0" w:color="auto"/>
      </w:divBdr>
    </w:div>
    <w:div w:id="568922184">
      <w:bodyDiv w:val="1"/>
      <w:marLeft w:val="0"/>
      <w:marRight w:val="0"/>
      <w:marTop w:val="0"/>
      <w:marBottom w:val="0"/>
      <w:divBdr>
        <w:top w:val="none" w:sz="0" w:space="0" w:color="auto"/>
        <w:left w:val="none" w:sz="0" w:space="0" w:color="auto"/>
        <w:bottom w:val="none" w:sz="0" w:space="0" w:color="auto"/>
        <w:right w:val="none" w:sz="0" w:space="0" w:color="auto"/>
      </w:divBdr>
      <w:divsChild>
        <w:div w:id="1867058591">
          <w:marLeft w:val="547"/>
          <w:marRight w:val="0"/>
          <w:marTop w:val="82"/>
          <w:marBottom w:val="120"/>
          <w:divBdr>
            <w:top w:val="none" w:sz="0" w:space="0" w:color="auto"/>
            <w:left w:val="none" w:sz="0" w:space="0" w:color="auto"/>
            <w:bottom w:val="none" w:sz="0" w:space="0" w:color="auto"/>
            <w:right w:val="none" w:sz="0" w:space="0" w:color="auto"/>
          </w:divBdr>
        </w:div>
        <w:div w:id="817650652">
          <w:marLeft w:val="547"/>
          <w:marRight w:val="0"/>
          <w:marTop w:val="82"/>
          <w:marBottom w:val="120"/>
          <w:divBdr>
            <w:top w:val="none" w:sz="0" w:space="0" w:color="auto"/>
            <w:left w:val="none" w:sz="0" w:space="0" w:color="auto"/>
            <w:bottom w:val="none" w:sz="0" w:space="0" w:color="auto"/>
            <w:right w:val="none" w:sz="0" w:space="0" w:color="auto"/>
          </w:divBdr>
        </w:div>
        <w:div w:id="872229964">
          <w:marLeft w:val="547"/>
          <w:marRight w:val="0"/>
          <w:marTop w:val="82"/>
          <w:marBottom w:val="120"/>
          <w:divBdr>
            <w:top w:val="none" w:sz="0" w:space="0" w:color="auto"/>
            <w:left w:val="none" w:sz="0" w:space="0" w:color="auto"/>
            <w:bottom w:val="none" w:sz="0" w:space="0" w:color="auto"/>
            <w:right w:val="none" w:sz="0" w:space="0" w:color="auto"/>
          </w:divBdr>
        </w:div>
        <w:div w:id="1279989406">
          <w:marLeft w:val="547"/>
          <w:marRight w:val="0"/>
          <w:marTop w:val="82"/>
          <w:marBottom w:val="120"/>
          <w:divBdr>
            <w:top w:val="none" w:sz="0" w:space="0" w:color="auto"/>
            <w:left w:val="none" w:sz="0" w:space="0" w:color="auto"/>
            <w:bottom w:val="none" w:sz="0" w:space="0" w:color="auto"/>
            <w:right w:val="none" w:sz="0" w:space="0" w:color="auto"/>
          </w:divBdr>
        </w:div>
        <w:div w:id="1345672866">
          <w:marLeft w:val="547"/>
          <w:marRight w:val="0"/>
          <w:marTop w:val="82"/>
          <w:marBottom w:val="120"/>
          <w:divBdr>
            <w:top w:val="none" w:sz="0" w:space="0" w:color="auto"/>
            <w:left w:val="none" w:sz="0" w:space="0" w:color="auto"/>
            <w:bottom w:val="none" w:sz="0" w:space="0" w:color="auto"/>
            <w:right w:val="none" w:sz="0" w:space="0" w:color="auto"/>
          </w:divBdr>
        </w:div>
        <w:div w:id="404032072">
          <w:marLeft w:val="547"/>
          <w:marRight w:val="0"/>
          <w:marTop w:val="82"/>
          <w:marBottom w:val="120"/>
          <w:divBdr>
            <w:top w:val="none" w:sz="0" w:space="0" w:color="auto"/>
            <w:left w:val="none" w:sz="0" w:space="0" w:color="auto"/>
            <w:bottom w:val="none" w:sz="0" w:space="0" w:color="auto"/>
            <w:right w:val="none" w:sz="0" w:space="0" w:color="auto"/>
          </w:divBdr>
        </w:div>
        <w:div w:id="1710953669">
          <w:marLeft w:val="547"/>
          <w:marRight w:val="0"/>
          <w:marTop w:val="82"/>
          <w:marBottom w:val="120"/>
          <w:divBdr>
            <w:top w:val="none" w:sz="0" w:space="0" w:color="auto"/>
            <w:left w:val="none" w:sz="0" w:space="0" w:color="auto"/>
            <w:bottom w:val="none" w:sz="0" w:space="0" w:color="auto"/>
            <w:right w:val="none" w:sz="0" w:space="0" w:color="auto"/>
          </w:divBdr>
        </w:div>
        <w:div w:id="1954089428">
          <w:marLeft w:val="547"/>
          <w:marRight w:val="0"/>
          <w:marTop w:val="82"/>
          <w:marBottom w:val="120"/>
          <w:divBdr>
            <w:top w:val="none" w:sz="0" w:space="0" w:color="auto"/>
            <w:left w:val="none" w:sz="0" w:space="0" w:color="auto"/>
            <w:bottom w:val="none" w:sz="0" w:space="0" w:color="auto"/>
            <w:right w:val="none" w:sz="0" w:space="0" w:color="auto"/>
          </w:divBdr>
        </w:div>
      </w:divsChild>
    </w:div>
    <w:div w:id="996883806">
      <w:bodyDiv w:val="1"/>
      <w:marLeft w:val="0"/>
      <w:marRight w:val="0"/>
      <w:marTop w:val="0"/>
      <w:marBottom w:val="0"/>
      <w:divBdr>
        <w:top w:val="none" w:sz="0" w:space="0" w:color="auto"/>
        <w:left w:val="none" w:sz="0" w:space="0" w:color="auto"/>
        <w:bottom w:val="none" w:sz="0" w:space="0" w:color="auto"/>
        <w:right w:val="none" w:sz="0" w:space="0" w:color="auto"/>
      </w:divBdr>
    </w:div>
    <w:div w:id="1016274776">
      <w:bodyDiv w:val="1"/>
      <w:marLeft w:val="0"/>
      <w:marRight w:val="0"/>
      <w:marTop w:val="0"/>
      <w:marBottom w:val="0"/>
      <w:divBdr>
        <w:top w:val="none" w:sz="0" w:space="0" w:color="auto"/>
        <w:left w:val="none" w:sz="0" w:space="0" w:color="auto"/>
        <w:bottom w:val="none" w:sz="0" w:space="0" w:color="auto"/>
        <w:right w:val="none" w:sz="0" w:space="0" w:color="auto"/>
      </w:divBdr>
    </w:div>
    <w:div w:id="1034382278">
      <w:bodyDiv w:val="1"/>
      <w:marLeft w:val="0"/>
      <w:marRight w:val="0"/>
      <w:marTop w:val="0"/>
      <w:marBottom w:val="0"/>
      <w:divBdr>
        <w:top w:val="none" w:sz="0" w:space="0" w:color="auto"/>
        <w:left w:val="none" w:sz="0" w:space="0" w:color="auto"/>
        <w:bottom w:val="none" w:sz="0" w:space="0" w:color="auto"/>
        <w:right w:val="none" w:sz="0" w:space="0" w:color="auto"/>
      </w:divBdr>
    </w:div>
    <w:div w:id="1177889564">
      <w:bodyDiv w:val="1"/>
      <w:marLeft w:val="0"/>
      <w:marRight w:val="0"/>
      <w:marTop w:val="0"/>
      <w:marBottom w:val="0"/>
      <w:divBdr>
        <w:top w:val="none" w:sz="0" w:space="0" w:color="auto"/>
        <w:left w:val="none" w:sz="0" w:space="0" w:color="auto"/>
        <w:bottom w:val="none" w:sz="0" w:space="0" w:color="auto"/>
        <w:right w:val="none" w:sz="0" w:space="0" w:color="auto"/>
      </w:divBdr>
    </w:div>
    <w:div w:id="1212308931">
      <w:bodyDiv w:val="1"/>
      <w:marLeft w:val="0"/>
      <w:marRight w:val="0"/>
      <w:marTop w:val="0"/>
      <w:marBottom w:val="0"/>
      <w:divBdr>
        <w:top w:val="none" w:sz="0" w:space="0" w:color="auto"/>
        <w:left w:val="none" w:sz="0" w:space="0" w:color="auto"/>
        <w:bottom w:val="none" w:sz="0" w:space="0" w:color="auto"/>
        <w:right w:val="none" w:sz="0" w:space="0" w:color="auto"/>
      </w:divBdr>
    </w:div>
    <w:div w:id="1309431356">
      <w:bodyDiv w:val="1"/>
      <w:marLeft w:val="0"/>
      <w:marRight w:val="0"/>
      <w:marTop w:val="0"/>
      <w:marBottom w:val="0"/>
      <w:divBdr>
        <w:top w:val="none" w:sz="0" w:space="0" w:color="auto"/>
        <w:left w:val="none" w:sz="0" w:space="0" w:color="auto"/>
        <w:bottom w:val="none" w:sz="0" w:space="0" w:color="auto"/>
        <w:right w:val="none" w:sz="0" w:space="0" w:color="auto"/>
      </w:divBdr>
    </w:div>
    <w:div w:id="1389576755">
      <w:bodyDiv w:val="1"/>
      <w:marLeft w:val="0"/>
      <w:marRight w:val="0"/>
      <w:marTop w:val="0"/>
      <w:marBottom w:val="0"/>
      <w:divBdr>
        <w:top w:val="none" w:sz="0" w:space="0" w:color="auto"/>
        <w:left w:val="none" w:sz="0" w:space="0" w:color="auto"/>
        <w:bottom w:val="none" w:sz="0" w:space="0" w:color="auto"/>
        <w:right w:val="none" w:sz="0" w:space="0" w:color="auto"/>
      </w:divBdr>
    </w:div>
    <w:div w:id="1512573255">
      <w:bodyDiv w:val="1"/>
      <w:marLeft w:val="0"/>
      <w:marRight w:val="0"/>
      <w:marTop w:val="0"/>
      <w:marBottom w:val="0"/>
      <w:divBdr>
        <w:top w:val="none" w:sz="0" w:space="0" w:color="auto"/>
        <w:left w:val="none" w:sz="0" w:space="0" w:color="auto"/>
        <w:bottom w:val="none" w:sz="0" w:space="0" w:color="auto"/>
        <w:right w:val="none" w:sz="0" w:space="0" w:color="auto"/>
      </w:divBdr>
    </w:div>
    <w:div w:id="1662151349">
      <w:bodyDiv w:val="1"/>
      <w:marLeft w:val="0"/>
      <w:marRight w:val="0"/>
      <w:marTop w:val="0"/>
      <w:marBottom w:val="0"/>
      <w:divBdr>
        <w:top w:val="none" w:sz="0" w:space="0" w:color="auto"/>
        <w:left w:val="none" w:sz="0" w:space="0" w:color="auto"/>
        <w:bottom w:val="none" w:sz="0" w:space="0" w:color="auto"/>
        <w:right w:val="none" w:sz="0" w:space="0" w:color="auto"/>
      </w:divBdr>
    </w:div>
    <w:div w:id="1711491589">
      <w:bodyDiv w:val="1"/>
      <w:marLeft w:val="0"/>
      <w:marRight w:val="0"/>
      <w:marTop w:val="0"/>
      <w:marBottom w:val="0"/>
      <w:divBdr>
        <w:top w:val="none" w:sz="0" w:space="0" w:color="auto"/>
        <w:left w:val="none" w:sz="0" w:space="0" w:color="auto"/>
        <w:bottom w:val="none" w:sz="0" w:space="0" w:color="auto"/>
        <w:right w:val="none" w:sz="0" w:space="0" w:color="auto"/>
      </w:divBdr>
    </w:div>
    <w:div w:id="1716390264">
      <w:bodyDiv w:val="1"/>
      <w:marLeft w:val="0"/>
      <w:marRight w:val="0"/>
      <w:marTop w:val="0"/>
      <w:marBottom w:val="0"/>
      <w:divBdr>
        <w:top w:val="none" w:sz="0" w:space="0" w:color="auto"/>
        <w:left w:val="none" w:sz="0" w:space="0" w:color="auto"/>
        <w:bottom w:val="none" w:sz="0" w:space="0" w:color="auto"/>
        <w:right w:val="none" w:sz="0" w:space="0" w:color="auto"/>
      </w:divBdr>
    </w:div>
    <w:div w:id="1832139451">
      <w:bodyDiv w:val="1"/>
      <w:marLeft w:val="0"/>
      <w:marRight w:val="0"/>
      <w:marTop w:val="0"/>
      <w:marBottom w:val="0"/>
      <w:divBdr>
        <w:top w:val="none" w:sz="0" w:space="0" w:color="auto"/>
        <w:left w:val="none" w:sz="0" w:space="0" w:color="auto"/>
        <w:bottom w:val="none" w:sz="0" w:space="0" w:color="auto"/>
        <w:right w:val="none" w:sz="0" w:space="0" w:color="auto"/>
      </w:divBdr>
    </w:div>
    <w:div w:id="1931885294">
      <w:bodyDiv w:val="1"/>
      <w:marLeft w:val="0"/>
      <w:marRight w:val="0"/>
      <w:marTop w:val="0"/>
      <w:marBottom w:val="0"/>
      <w:divBdr>
        <w:top w:val="none" w:sz="0" w:space="0" w:color="auto"/>
        <w:left w:val="none" w:sz="0" w:space="0" w:color="auto"/>
        <w:bottom w:val="none" w:sz="0" w:space="0" w:color="auto"/>
        <w:right w:val="none" w:sz="0" w:space="0" w:color="auto"/>
      </w:divBdr>
    </w:div>
    <w:div w:id="2068604797">
      <w:bodyDiv w:val="1"/>
      <w:marLeft w:val="0"/>
      <w:marRight w:val="0"/>
      <w:marTop w:val="0"/>
      <w:marBottom w:val="0"/>
      <w:divBdr>
        <w:top w:val="none" w:sz="0" w:space="0" w:color="auto"/>
        <w:left w:val="none" w:sz="0" w:space="0" w:color="auto"/>
        <w:bottom w:val="none" w:sz="0" w:space="0" w:color="auto"/>
        <w:right w:val="none" w:sz="0" w:space="0" w:color="auto"/>
      </w:divBdr>
    </w:div>
    <w:div w:id="21122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inedupforjobs.org/ukrainian-support/ukrainian-job-seeker-suppo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escommunitie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F3B0F079A613045B5240ADC74F84BFF" ma:contentTypeVersion="12" ma:contentTypeDescription="Create a new document." ma:contentTypeScope="" ma:versionID="29b039080455a2244a2966d3402fa94e">
  <xsd:schema xmlns:xsd="http://www.w3.org/2001/XMLSchema" xmlns:xs="http://www.w3.org/2001/XMLSchema" xmlns:p="http://schemas.microsoft.com/office/2006/metadata/properties" xmlns:ns3="a0d2af9e-f673-4b8f-b9b0-ca34c7c72adc" xmlns:ns4="42b82392-c265-4120-84aa-c7a08e283d33" targetNamespace="http://schemas.microsoft.com/office/2006/metadata/properties" ma:root="true" ma:fieldsID="cd52fddd566539138651e8d88ca266ae" ns3:_="" ns4:_="">
    <xsd:import namespace="a0d2af9e-f673-4b8f-b9b0-ca34c7c72adc"/>
    <xsd:import namespace="42b82392-c265-4120-84aa-c7a08e283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2af9e-f673-4b8f-b9b0-ca34c7c72a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82392-c265-4120-84aa-c7a08e283d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0E6E4-79B0-46A2-BEA9-4DC044F93610}">
  <ds:schemaRefs>
    <ds:schemaRef ds:uri="http://schemas.microsoft.com/office/2006/documentManagement/types"/>
    <ds:schemaRef ds:uri="http://schemas.microsoft.com/office/infopath/2007/PartnerControls"/>
    <ds:schemaRef ds:uri="42b82392-c265-4120-84aa-c7a08e283d33"/>
    <ds:schemaRef ds:uri="http://purl.org/dc/elements/1.1/"/>
    <ds:schemaRef ds:uri="http://schemas.microsoft.com/office/2006/metadata/properties"/>
    <ds:schemaRef ds:uri="a0d2af9e-f673-4b8f-b9b0-ca34c7c72adc"/>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BFBA9D3-64A4-4D53-ADC7-86606D26C206}">
  <ds:schemaRefs>
    <ds:schemaRef ds:uri="http://schemas.microsoft.com/sharepoint/v3/contenttype/forms"/>
  </ds:schemaRefs>
</ds:datastoreItem>
</file>

<file path=customXml/itemProps3.xml><?xml version="1.0" encoding="utf-8"?>
<ds:datastoreItem xmlns:ds="http://schemas.openxmlformats.org/officeDocument/2006/customXml" ds:itemID="{FE286478-F1C2-43D8-9B37-7AF3CA4A8511}">
  <ds:schemaRefs>
    <ds:schemaRef ds:uri="http://schemas.openxmlformats.org/officeDocument/2006/bibliography"/>
  </ds:schemaRefs>
</ds:datastoreItem>
</file>

<file path=customXml/itemProps4.xml><?xml version="1.0" encoding="utf-8"?>
<ds:datastoreItem xmlns:ds="http://schemas.openxmlformats.org/officeDocument/2006/customXml" ds:itemID="{CA264192-178E-4050-A818-8FBC497B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2af9e-f673-4b8f-b9b0-ca34c7c72adc"/>
    <ds:schemaRef ds:uri="42b82392-c265-4120-84aa-c7a08e283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7</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Elliott</dc:creator>
  <cp:lastModifiedBy>Julie Dickson</cp:lastModifiedBy>
  <cp:revision>68</cp:revision>
  <cp:lastPrinted>2022-06-09T13:49:00Z</cp:lastPrinted>
  <dcterms:created xsi:type="dcterms:W3CDTF">2022-01-31T09:40:00Z</dcterms:created>
  <dcterms:modified xsi:type="dcterms:W3CDTF">2022-08-29T08:34:00Z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Name">
    <vt:lpwstr>OFFICIAL</vt:lpwstr>
  </property>
  <property fmtid="{D5CDD505-2E9C-101B-9397-08002B2CF9AE}" pid="4" name="ClassificationMarking">
    <vt:lpwstr>OFFICIAL</vt:lpwstr>
  </property>
  <property fmtid="{D5CDD505-2E9C-101B-9397-08002B2CF9AE}" pid="5" name="ClassificationMadeBy">
    <vt:lpwstr>SPNET\1485325</vt:lpwstr>
  </property>
  <property fmtid="{D5CDD505-2E9C-101B-9397-08002B2CF9AE}" pid="6" name="ClassificationMadeExternally">
    <vt:lpwstr>No</vt:lpwstr>
  </property>
  <property fmtid="{D5CDD505-2E9C-101B-9397-08002B2CF9AE}" pid="7" name="ClassificationMadeOn">
    <vt:filetime>2020-08-02T11:51:52Z</vt:filetime>
  </property>
  <property fmtid="{D5CDD505-2E9C-101B-9397-08002B2CF9AE}" pid="8" name="ContentTypeId">
    <vt:lpwstr>0x0101008F3B0F079A613045B5240ADC74F84BFF</vt:lpwstr>
  </property>
</Properties>
</file>