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D4ADF" w14:textId="77777777" w:rsidR="00C84C40" w:rsidRPr="00C02D82" w:rsidRDefault="00196A38" w:rsidP="002018F0">
      <w:pPr>
        <w:pStyle w:val="Heading1"/>
        <w:jc w:val="center"/>
        <w:rPr>
          <w:rFonts w:ascii="Arial" w:hAnsi="Arial" w:cs="Arial"/>
          <w:color w:val="auto"/>
          <w:sz w:val="28"/>
          <w:szCs w:val="28"/>
        </w:rPr>
      </w:pPr>
      <w:r w:rsidRPr="00C02D82">
        <w:rPr>
          <w:rFonts w:ascii="Arial" w:hAnsi="Arial" w:cs="Arial"/>
          <w:color w:val="auto"/>
          <w:sz w:val="28"/>
          <w:szCs w:val="28"/>
        </w:rPr>
        <w:t>LOCAL</w:t>
      </w:r>
      <w:r w:rsidR="00DF753F" w:rsidRPr="00C02D82">
        <w:rPr>
          <w:rFonts w:ascii="Arial" w:hAnsi="Arial" w:cs="Arial"/>
          <w:color w:val="auto"/>
          <w:sz w:val="28"/>
          <w:szCs w:val="28"/>
        </w:rPr>
        <w:t xml:space="preserve"> OUTCOME IMPROVEMENT PLAN DELIVERY GROUP</w:t>
      </w:r>
    </w:p>
    <w:p w14:paraId="16BDFD0B" w14:textId="77777777" w:rsidR="00C84C40" w:rsidRPr="00C02D82" w:rsidRDefault="00543D7E" w:rsidP="002018F0">
      <w:pPr>
        <w:pStyle w:val="Heading1"/>
        <w:jc w:val="center"/>
        <w:rPr>
          <w:rFonts w:ascii="Arial" w:hAnsi="Arial" w:cs="Arial"/>
          <w:color w:val="auto"/>
          <w:sz w:val="28"/>
          <w:szCs w:val="28"/>
        </w:rPr>
      </w:pPr>
      <w:r w:rsidRPr="00C02D82">
        <w:rPr>
          <w:rFonts w:ascii="Arial" w:hAnsi="Arial" w:cs="Arial"/>
          <w:color w:val="auto"/>
          <w:sz w:val="28"/>
          <w:szCs w:val="28"/>
        </w:rPr>
        <w:t>17</w:t>
      </w:r>
      <w:r w:rsidR="0045364A" w:rsidRPr="00C02D82">
        <w:rPr>
          <w:rFonts w:ascii="Arial" w:hAnsi="Arial" w:cs="Arial"/>
          <w:color w:val="auto"/>
          <w:sz w:val="28"/>
          <w:szCs w:val="28"/>
          <w:vertAlign w:val="superscript"/>
        </w:rPr>
        <w:t>th</w:t>
      </w:r>
      <w:r w:rsidR="0045364A" w:rsidRPr="00C02D82">
        <w:rPr>
          <w:rFonts w:ascii="Arial" w:hAnsi="Arial" w:cs="Arial"/>
          <w:color w:val="auto"/>
          <w:sz w:val="28"/>
          <w:szCs w:val="28"/>
        </w:rPr>
        <w:t xml:space="preserve"> of </w:t>
      </w:r>
      <w:r w:rsidRPr="00C02D82">
        <w:rPr>
          <w:rFonts w:ascii="Arial" w:hAnsi="Arial" w:cs="Arial"/>
          <w:color w:val="auto"/>
          <w:sz w:val="28"/>
          <w:szCs w:val="28"/>
        </w:rPr>
        <w:t>August</w:t>
      </w:r>
      <w:r w:rsidR="001B0DD8" w:rsidRPr="00C02D82">
        <w:rPr>
          <w:rFonts w:ascii="Arial" w:hAnsi="Arial" w:cs="Arial"/>
          <w:color w:val="auto"/>
          <w:sz w:val="28"/>
          <w:szCs w:val="28"/>
        </w:rPr>
        <w:t xml:space="preserve"> 202</w:t>
      </w:r>
      <w:r w:rsidR="00717DEF" w:rsidRPr="00C02D82">
        <w:rPr>
          <w:rFonts w:ascii="Arial" w:hAnsi="Arial" w:cs="Arial"/>
          <w:color w:val="auto"/>
          <w:sz w:val="28"/>
          <w:szCs w:val="28"/>
        </w:rPr>
        <w:t>3</w:t>
      </w:r>
      <w:r w:rsidR="00843D14" w:rsidRPr="00C02D82">
        <w:rPr>
          <w:rFonts w:ascii="Arial" w:hAnsi="Arial" w:cs="Arial"/>
          <w:color w:val="auto"/>
          <w:sz w:val="28"/>
          <w:szCs w:val="28"/>
        </w:rPr>
        <w:t>,</w:t>
      </w:r>
      <w:r w:rsidR="00D12D2D" w:rsidRPr="00C02D82">
        <w:rPr>
          <w:rFonts w:ascii="Arial" w:hAnsi="Arial" w:cs="Arial"/>
          <w:color w:val="auto"/>
          <w:sz w:val="28"/>
          <w:szCs w:val="28"/>
        </w:rPr>
        <w:t xml:space="preserve"> </w:t>
      </w:r>
      <w:r w:rsidR="00717DEF" w:rsidRPr="00C02D82">
        <w:rPr>
          <w:rFonts w:ascii="Arial" w:hAnsi="Arial" w:cs="Arial"/>
          <w:color w:val="auto"/>
          <w:sz w:val="28"/>
          <w:szCs w:val="28"/>
        </w:rPr>
        <w:t>2</w:t>
      </w:r>
      <w:r w:rsidR="005626AE" w:rsidRPr="00C02D82">
        <w:rPr>
          <w:rFonts w:ascii="Arial" w:hAnsi="Arial" w:cs="Arial"/>
          <w:color w:val="auto"/>
          <w:sz w:val="28"/>
          <w:szCs w:val="28"/>
        </w:rPr>
        <w:t xml:space="preserve"> – </w:t>
      </w:r>
      <w:r w:rsidR="00717DEF" w:rsidRPr="00C02D82">
        <w:rPr>
          <w:rFonts w:ascii="Arial" w:hAnsi="Arial" w:cs="Arial"/>
          <w:color w:val="auto"/>
          <w:sz w:val="28"/>
          <w:szCs w:val="28"/>
        </w:rPr>
        <w:t>4</w:t>
      </w:r>
      <w:r w:rsidR="005626AE" w:rsidRPr="00C02D82">
        <w:rPr>
          <w:rFonts w:ascii="Arial" w:hAnsi="Arial" w:cs="Arial"/>
          <w:color w:val="auto"/>
          <w:sz w:val="28"/>
          <w:szCs w:val="28"/>
        </w:rPr>
        <w:t>pm</w:t>
      </w:r>
    </w:p>
    <w:p w14:paraId="11A15309" w14:textId="77777777" w:rsidR="00C84C40" w:rsidRPr="00C02D82" w:rsidRDefault="0062238C" w:rsidP="002018F0">
      <w:pPr>
        <w:pStyle w:val="Heading1"/>
        <w:jc w:val="center"/>
        <w:rPr>
          <w:rFonts w:ascii="Arial" w:hAnsi="Arial" w:cs="Arial"/>
          <w:color w:val="auto"/>
          <w:sz w:val="28"/>
          <w:szCs w:val="28"/>
        </w:rPr>
      </w:pPr>
      <w:r w:rsidRPr="00C02D82">
        <w:rPr>
          <w:rFonts w:ascii="Arial" w:hAnsi="Arial" w:cs="Arial"/>
          <w:color w:val="auto"/>
          <w:sz w:val="28"/>
          <w:szCs w:val="28"/>
        </w:rPr>
        <w:t>MS Teams</w:t>
      </w:r>
    </w:p>
    <w:p w14:paraId="74FB310C" w14:textId="77777777" w:rsidR="002018F0" w:rsidRPr="00C02D82" w:rsidRDefault="002018F0" w:rsidP="002018F0">
      <w:pPr>
        <w:rPr>
          <w:sz w:val="28"/>
          <w:szCs w:val="28"/>
        </w:rPr>
      </w:pPr>
    </w:p>
    <w:p w14:paraId="63957CB6" w14:textId="77777777" w:rsidR="004515F0" w:rsidRPr="00C02D82" w:rsidRDefault="00DF753F" w:rsidP="001A7427">
      <w:pPr>
        <w:pStyle w:val="Heading2"/>
        <w:rPr>
          <w:rFonts w:ascii="Arial" w:hAnsi="Arial" w:cs="Arial"/>
          <w:color w:val="auto"/>
          <w:sz w:val="28"/>
          <w:szCs w:val="28"/>
        </w:rPr>
      </w:pPr>
      <w:r w:rsidRPr="00C02D82">
        <w:rPr>
          <w:rFonts w:ascii="Arial" w:hAnsi="Arial" w:cs="Arial"/>
          <w:color w:val="auto"/>
          <w:sz w:val="28"/>
          <w:szCs w:val="28"/>
        </w:rPr>
        <w:t>M</w:t>
      </w:r>
      <w:r w:rsidR="0001603A" w:rsidRPr="00C02D82">
        <w:rPr>
          <w:rFonts w:ascii="Arial" w:hAnsi="Arial" w:cs="Arial"/>
          <w:color w:val="auto"/>
          <w:sz w:val="28"/>
          <w:szCs w:val="28"/>
        </w:rPr>
        <w:t>embers</w:t>
      </w:r>
      <w:r w:rsidR="00564B61" w:rsidRPr="00C02D82">
        <w:rPr>
          <w:rFonts w:ascii="Arial" w:hAnsi="Arial" w:cs="Arial"/>
          <w:color w:val="auto"/>
          <w:sz w:val="28"/>
          <w:szCs w:val="28"/>
        </w:rPr>
        <w:t xml:space="preserve"> present</w:t>
      </w:r>
      <w:r w:rsidR="008641D4" w:rsidRPr="00C02D82">
        <w:rPr>
          <w:rFonts w:ascii="Arial" w:hAnsi="Arial" w:cs="Arial"/>
          <w:color w:val="auto"/>
          <w:sz w:val="28"/>
          <w:szCs w:val="28"/>
        </w:rPr>
        <w:t>:</w:t>
      </w:r>
    </w:p>
    <w:p w14:paraId="78DE4CEC" w14:textId="77777777" w:rsidR="001A7427" w:rsidRPr="00C02D82" w:rsidRDefault="001A7427" w:rsidP="001A7427"/>
    <w:p w14:paraId="0339EEC7" w14:textId="77777777" w:rsidR="001A7427" w:rsidRPr="00C02D82" w:rsidRDefault="001A7427" w:rsidP="001A7427">
      <w:pPr>
        <w:rPr>
          <w:sz w:val="28"/>
          <w:szCs w:val="28"/>
        </w:rPr>
      </w:pPr>
      <w:r w:rsidRPr="00C02D82">
        <w:rPr>
          <w:sz w:val="28"/>
          <w:szCs w:val="28"/>
        </w:rPr>
        <w:t>Samantha Ainslie (Police Scotland), Kate Barlow (</w:t>
      </w:r>
      <w:r w:rsidR="003917E9" w:rsidRPr="00C02D82">
        <w:rPr>
          <w:sz w:val="28"/>
          <w:szCs w:val="28"/>
        </w:rPr>
        <w:t>Edinburgh Health and Social Care Partnership (EHSCP)),</w:t>
      </w:r>
      <w:r w:rsidRPr="00C02D82">
        <w:rPr>
          <w:sz w:val="28"/>
          <w:szCs w:val="28"/>
        </w:rPr>
        <w:t xml:space="preserve"> Tony Duncan (Edinburgh Health and Social Care Partnership (EHSCP)), Euan Hamilton (Equalities and Rights Network), Rona Hunter (Capital City Partnership)</w:t>
      </w:r>
      <w:r w:rsidR="003917E9" w:rsidRPr="00C02D82">
        <w:rPr>
          <w:sz w:val="28"/>
          <w:szCs w:val="28"/>
        </w:rPr>
        <w:t>, Chopsy McBurnie (Department of Work and Pensions (DWP))</w:t>
      </w:r>
      <w:r w:rsidRPr="00C02D82">
        <w:rPr>
          <w:sz w:val="28"/>
          <w:szCs w:val="28"/>
        </w:rPr>
        <w:t>, Flora Ogilvie (NHS Lothian), Molly Page (City of Edinburgh Council), Rosalind Papworth (Skills Development Scotland),</w:t>
      </w:r>
      <w:r w:rsidR="006A2FC6" w:rsidRPr="00C02D82">
        <w:rPr>
          <w:sz w:val="28"/>
          <w:szCs w:val="28"/>
        </w:rPr>
        <w:t xml:space="preserve"> </w:t>
      </w:r>
      <w:r w:rsidRPr="00C02D82">
        <w:rPr>
          <w:sz w:val="28"/>
          <w:szCs w:val="28"/>
        </w:rPr>
        <w:t xml:space="preserve">Elin Williamson (City of Edinburgh Council), </w:t>
      </w:r>
    </w:p>
    <w:p w14:paraId="6089F147" w14:textId="77777777" w:rsidR="002C27DE" w:rsidRPr="00C02D82" w:rsidRDefault="002C27DE" w:rsidP="008F43BD">
      <w:pPr>
        <w:tabs>
          <w:tab w:val="left" w:pos="2835"/>
        </w:tabs>
        <w:spacing w:before="120" w:after="120" w:line="276" w:lineRule="auto"/>
        <w:contextualSpacing/>
        <w:rPr>
          <w:sz w:val="28"/>
          <w:szCs w:val="28"/>
          <w:u w:val="single"/>
        </w:rPr>
      </w:pPr>
    </w:p>
    <w:p w14:paraId="26FA1859" w14:textId="77777777" w:rsidR="001A7427" w:rsidRPr="00C02D82" w:rsidRDefault="00C84C40" w:rsidP="002018F0">
      <w:pPr>
        <w:pStyle w:val="Heading2"/>
        <w:rPr>
          <w:rFonts w:ascii="Arial" w:hAnsi="Arial" w:cs="Arial"/>
          <w:color w:val="auto"/>
          <w:sz w:val="28"/>
          <w:szCs w:val="28"/>
        </w:rPr>
      </w:pPr>
      <w:r w:rsidRPr="00C02D82">
        <w:rPr>
          <w:rFonts w:ascii="Arial" w:hAnsi="Arial" w:cs="Arial"/>
          <w:color w:val="auto"/>
          <w:sz w:val="28"/>
          <w:szCs w:val="28"/>
        </w:rPr>
        <w:t>In attendance</w:t>
      </w:r>
      <w:r w:rsidR="008641D4" w:rsidRPr="00C02D82">
        <w:rPr>
          <w:rFonts w:ascii="Arial" w:hAnsi="Arial" w:cs="Arial"/>
          <w:color w:val="auto"/>
          <w:sz w:val="28"/>
          <w:szCs w:val="28"/>
        </w:rPr>
        <w:t>:</w:t>
      </w:r>
    </w:p>
    <w:p w14:paraId="6384D9DC" w14:textId="77777777" w:rsidR="00731B59" w:rsidRPr="00C02D82" w:rsidRDefault="00C84C40" w:rsidP="002018F0">
      <w:pPr>
        <w:pStyle w:val="Heading2"/>
        <w:rPr>
          <w:rFonts w:ascii="Arial" w:hAnsi="Arial" w:cs="Arial"/>
          <w:color w:val="auto"/>
          <w:sz w:val="28"/>
          <w:szCs w:val="28"/>
        </w:rPr>
      </w:pPr>
      <w:r w:rsidRPr="00C02D82">
        <w:rPr>
          <w:rFonts w:ascii="Arial" w:hAnsi="Arial" w:cs="Arial"/>
          <w:color w:val="auto"/>
          <w:sz w:val="28"/>
          <w:szCs w:val="28"/>
        </w:rPr>
        <w:t xml:space="preserve"> </w:t>
      </w:r>
    </w:p>
    <w:p w14:paraId="7AA6AA5B" w14:textId="77777777" w:rsidR="001A7427" w:rsidRPr="00C02D82" w:rsidRDefault="001A7427" w:rsidP="001A7427">
      <w:pPr>
        <w:rPr>
          <w:sz w:val="28"/>
          <w:szCs w:val="28"/>
        </w:rPr>
      </w:pPr>
      <w:r w:rsidRPr="00C02D82">
        <w:rPr>
          <w:sz w:val="28"/>
          <w:szCs w:val="28"/>
        </w:rPr>
        <w:t xml:space="preserve">Chris Adams </w:t>
      </w:r>
      <w:r w:rsidR="00200738" w:rsidRPr="00C02D82">
        <w:rPr>
          <w:sz w:val="28"/>
          <w:szCs w:val="28"/>
        </w:rPr>
        <w:t xml:space="preserve">City of Edinburgh Council), Linda Irvine-Fitzpatrick (Health and Social Care Partnership), </w:t>
      </w:r>
      <w:r w:rsidRPr="00C02D82">
        <w:rPr>
          <w:sz w:val="28"/>
          <w:szCs w:val="28"/>
        </w:rPr>
        <w:t xml:space="preserve">Michele Mulvaney (City of Edinburgh Council), Jill Thomson (City of Edinburgh Council), </w:t>
      </w:r>
      <w:r w:rsidR="006A2FC6" w:rsidRPr="00C02D82">
        <w:rPr>
          <w:sz w:val="28"/>
          <w:szCs w:val="28"/>
        </w:rPr>
        <w:t xml:space="preserve">Gillie Severin (City of Edinburgh Council), </w:t>
      </w:r>
      <w:r w:rsidRPr="00C02D82">
        <w:rPr>
          <w:sz w:val="28"/>
          <w:szCs w:val="28"/>
        </w:rPr>
        <w:t>Julie Dickson (City of Edinburgh Council)</w:t>
      </w:r>
    </w:p>
    <w:p w14:paraId="66E2524D" w14:textId="77777777" w:rsidR="005B6542" w:rsidRPr="00C02D82" w:rsidRDefault="005B6542" w:rsidP="00341B36">
      <w:pPr>
        <w:tabs>
          <w:tab w:val="left" w:pos="2835"/>
        </w:tabs>
        <w:spacing w:before="120" w:after="120"/>
        <w:contextualSpacing/>
        <w:rPr>
          <w:sz w:val="28"/>
          <w:szCs w:val="28"/>
          <w:u w:val="single"/>
        </w:rPr>
      </w:pPr>
    </w:p>
    <w:p w14:paraId="137C4DE2" w14:textId="77777777" w:rsidR="00AD3DE4" w:rsidRPr="00C02D82" w:rsidRDefault="001B0DD8" w:rsidP="002018F0">
      <w:pPr>
        <w:pStyle w:val="Heading2"/>
        <w:rPr>
          <w:rFonts w:ascii="Arial" w:hAnsi="Arial" w:cs="Arial"/>
          <w:color w:val="auto"/>
          <w:sz w:val="28"/>
          <w:szCs w:val="28"/>
        </w:rPr>
      </w:pPr>
      <w:r w:rsidRPr="00C02D82">
        <w:rPr>
          <w:rFonts w:ascii="Arial" w:hAnsi="Arial" w:cs="Arial"/>
          <w:color w:val="auto"/>
          <w:sz w:val="28"/>
          <w:szCs w:val="28"/>
        </w:rPr>
        <w:t>Apologies</w:t>
      </w:r>
      <w:r w:rsidR="008641D4" w:rsidRPr="00C02D82">
        <w:rPr>
          <w:rFonts w:ascii="Arial" w:hAnsi="Arial" w:cs="Arial"/>
          <w:color w:val="auto"/>
          <w:sz w:val="28"/>
          <w:szCs w:val="28"/>
        </w:rPr>
        <w:t>:</w:t>
      </w:r>
    </w:p>
    <w:p w14:paraId="22C49EE3" w14:textId="77777777" w:rsidR="00502803" w:rsidRPr="00C02D82" w:rsidRDefault="00502803" w:rsidP="00B4011B">
      <w:pPr>
        <w:spacing w:line="276" w:lineRule="auto"/>
        <w:rPr>
          <w:sz w:val="28"/>
          <w:szCs w:val="28"/>
        </w:rPr>
      </w:pPr>
    </w:p>
    <w:p w14:paraId="6C101E63" w14:textId="77777777" w:rsidR="001A7427" w:rsidRPr="00C02D82" w:rsidRDefault="001A7427" w:rsidP="00B4011B">
      <w:pPr>
        <w:spacing w:line="276" w:lineRule="auto"/>
        <w:rPr>
          <w:sz w:val="28"/>
          <w:szCs w:val="28"/>
        </w:rPr>
      </w:pPr>
      <w:r w:rsidRPr="00C02D82">
        <w:rPr>
          <w:sz w:val="28"/>
          <w:szCs w:val="28"/>
        </w:rPr>
        <w:t>Colonel Lorne Campbell (Ministry of Defence), Nick Croft (Edinburgh College), Yvonne Kerr (NHS Lothian)</w:t>
      </w:r>
    </w:p>
    <w:p w14:paraId="416AB772" w14:textId="77777777" w:rsidR="001A7427" w:rsidRPr="00C02D82" w:rsidRDefault="001A7427" w:rsidP="00B4011B">
      <w:pPr>
        <w:spacing w:line="276" w:lineRule="auto"/>
        <w:rPr>
          <w:sz w:val="28"/>
          <w:szCs w:val="28"/>
        </w:rPr>
      </w:pPr>
    </w:p>
    <w:p w14:paraId="360C7771" w14:textId="77777777" w:rsidR="001A7427" w:rsidRPr="00C02D82" w:rsidRDefault="001A7427" w:rsidP="00B4011B">
      <w:pPr>
        <w:spacing w:line="276" w:lineRule="auto"/>
        <w:rPr>
          <w:sz w:val="28"/>
          <w:szCs w:val="28"/>
        </w:rPr>
      </w:pPr>
    </w:p>
    <w:p w14:paraId="174EFA87" w14:textId="77777777" w:rsidR="001A7427" w:rsidRPr="00C02D82" w:rsidRDefault="001A7427" w:rsidP="00B4011B">
      <w:pPr>
        <w:spacing w:line="276" w:lineRule="auto"/>
        <w:rPr>
          <w:sz w:val="28"/>
          <w:szCs w:val="28"/>
        </w:rPr>
      </w:pPr>
    </w:p>
    <w:p w14:paraId="4BEDC3AA" w14:textId="77777777" w:rsidR="001A7427" w:rsidRPr="00C02D82" w:rsidRDefault="001A7427" w:rsidP="00B4011B">
      <w:pPr>
        <w:spacing w:line="276" w:lineRule="auto"/>
        <w:rPr>
          <w:sz w:val="28"/>
          <w:szCs w:val="28"/>
        </w:rPr>
      </w:pPr>
    </w:p>
    <w:p w14:paraId="7B783A8E" w14:textId="77777777" w:rsidR="001A7427" w:rsidRPr="00C02D82" w:rsidRDefault="001A7427" w:rsidP="00B4011B">
      <w:pPr>
        <w:spacing w:line="276" w:lineRule="auto"/>
        <w:rPr>
          <w:sz w:val="28"/>
          <w:szCs w:val="28"/>
        </w:rPr>
      </w:pPr>
    </w:p>
    <w:p w14:paraId="4E6B45B5" w14:textId="77777777" w:rsidR="001A7427" w:rsidRPr="00C02D82" w:rsidRDefault="001A7427" w:rsidP="00B4011B">
      <w:pPr>
        <w:spacing w:line="276" w:lineRule="auto"/>
        <w:rPr>
          <w:sz w:val="28"/>
          <w:szCs w:val="28"/>
        </w:rPr>
      </w:pPr>
    </w:p>
    <w:p w14:paraId="045E0ECB" w14:textId="77777777" w:rsidR="001A7427" w:rsidRPr="00C02D82" w:rsidRDefault="001A7427" w:rsidP="00B4011B">
      <w:pPr>
        <w:spacing w:line="276" w:lineRule="auto"/>
        <w:rPr>
          <w:sz w:val="28"/>
          <w:szCs w:val="28"/>
        </w:rPr>
      </w:pPr>
    </w:p>
    <w:p w14:paraId="276A33A6" w14:textId="77777777" w:rsidR="001A7427" w:rsidRPr="00C02D82" w:rsidRDefault="001A7427" w:rsidP="00B4011B">
      <w:pPr>
        <w:spacing w:line="276" w:lineRule="auto"/>
        <w:rPr>
          <w:sz w:val="28"/>
          <w:szCs w:val="28"/>
        </w:rPr>
      </w:pPr>
    </w:p>
    <w:p w14:paraId="304C4019" w14:textId="77777777" w:rsidR="001A7427" w:rsidRPr="00C02D82" w:rsidRDefault="001A7427" w:rsidP="00B4011B">
      <w:pPr>
        <w:spacing w:line="276" w:lineRule="auto"/>
        <w:rPr>
          <w:sz w:val="28"/>
          <w:szCs w:val="28"/>
        </w:rPr>
      </w:pPr>
    </w:p>
    <w:p w14:paraId="7843BBEC" w14:textId="77777777" w:rsidR="001A7427" w:rsidRPr="00C02D82" w:rsidRDefault="001A7427" w:rsidP="00B4011B">
      <w:pPr>
        <w:spacing w:line="276" w:lineRule="auto"/>
        <w:rPr>
          <w:sz w:val="28"/>
          <w:szCs w:val="28"/>
        </w:rPr>
      </w:pPr>
    </w:p>
    <w:p w14:paraId="598D3974" w14:textId="77777777" w:rsidR="00780D7B" w:rsidRPr="00C02D82" w:rsidRDefault="006A2FC6" w:rsidP="002018F0">
      <w:pPr>
        <w:pStyle w:val="Heading2"/>
        <w:numPr>
          <w:ilvl w:val="0"/>
          <w:numId w:val="25"/>
        </w:numPr>
        <w:rPr>
          <w:rFonts w:ascii="Arial" w:hAnsi="Arial" w:cs="Arial"/>
          <w:color w:val="auto"/>
          <w:sz w:val="28"/>
          <w:szCs w:val="28"/>
        </w:rPr>
      </w:pPr>
      <w:r w:rsidRPr="00C02D82">
        <w:rPr>
          <w:rFonts w:ascii="Arial" w:hAnsi="Arial" w:cs="Arial"/>
          <w:color w:val="auto"/>
          <w:sz w:val="28"/>
          <w:szCs w:val="28"/>
        </w:rPr>
        <w:lastRenderedPageBreak/>
        <w:t>Note of last meeting</w:t>
      </w:r>
    </w:p>
    <w:p w14:paraId="19E20690" w14:textId="77777777" w:rsidR="00155799" w:rsidRPr="00C02D82" w:rsidRDefault="00155799" w:rsidP="00155799">
      <w:pPr>
        <w:pStyle w:val="ListParagraph"/>
        <w:spacing w:line="276" w:lineRule="auto"/>
        <w:ind w:left="360"/>
        <w:rPr>
          <w:sz w:val="28"/>
          <w:szCs w:val="28"/>
        </w:rPr>
      </w:pPr>
    </w:p>
    <w:p w14:paraId="0F22799D" w14:textId="77777777" w:rsidR="00BE5BC9" w:rsidRPr="00C02D82" w:rsidRDefault="006A2FC6" w:rsidP="003009D8">
      <w:pPr>
        <w:spacing w:line="276" w:lineRule="auto"/>
        <w:rPr>
          <w:sz w:val="28"/>
          <w:szCs w:val="28"/>
        </w:rPr>
      </w:pPr>
      <w:r w:rsidRPr="00C02D82">
        <w:rPr>
          <w:sz w:val="28"/>
          <w:szCs w:val="28"/>
        </w:rPr>
        <w:t xml:space="preserve">The note of the previous meeting (4 May 2023) was agreed by </w:t>
      </w:r>
      <w:r w:rsidR="008641D4" w:rsidRPr="00C02D82">
        <w:rPr>
          <w:sz w:val="28"/>
          <w:szCs w:val="28"/>
        </w:rPr>
        <w:t xml:space="preserve">Sam </w:t>
      </w:r>
      <w:r w:rsidRPr="00C02D82">
        <w:rPr>
          <w:sz w:val="28"/>
          <w:szCs w:val="28"/>
        </w:rPr>
        <w:t xml:space="preserve">and seconded by Kate. </w:t>
      </w:r>
    </w:p>
    <w:p w14:paraId="38A03176" w14:textId="77777777" w:rsidR="00155799" w:rsidRPr="00C02D82" w:rsidRDefault="00155799" w:rsidP="003009D8">
      <w:pPr>
        <w:spacing w:line="276" w:lineRule="auto"/>
        <w:rPr>
          <w:sz w:val="28"/>
          <w:szCs w:val="28"/>
        </w:rPr>
      </w:pPr>
    </w:p>
    <w:p w14:paraId="749642E5" w14:textId="77777777" w:rsidR="00F83956" w:rsidRPr="00C02D82" w:rsidRDefault="006A2FC6" w:rsidP="00F83956">
      <w:pPr>
        <w:pStyle w:val="Heading2"/>
        <w:numPr>
          <w:ilvl w:val="0"/>
          <w:numId w:val="25"/>
        </w:numPr>
        <w:rPr>
          <w:rFonts w:ascii="Arial" w:hAnsi="Arial" w:cs="Arial"/>
          <w:color w:val="auto"/>
          <w:sz w:val="28"/>
          <w:szCs w:val="28"/>
        </w:rPr>
      </w:pPr>
      <w:r w:rsidRPr="00C02D82">
        <w:rPr>
          <w:rFonts w:ascii="Arial" w:hAnsi="Arial" w:cs="Arial"/>
          <w:color w:val="auto"/>
          <w:sz w:val="28"/>
          <w:szCs w:val="28"/>
        </w:rPr>
        <w:t>Tracker</w:t>
      </w:r>
    </w:p>
    <w:p w14:paraId="439152E3" w14:textId="77777777" w:rsidR="006A2FC6" w:rsidRPr="00C02D82" w:rsidRDefault="006A2FC6" w:rsidP="006A2FC6"/>
    <w:p w14:paraId="3925A682" w14:textId="77777777" w:rsidR="006A2FC6" w:rsidRPr="00C02D82" w:rsidRDefault="006A2FC6" w:rsidP="006A2FC6">
      <w:pPr>
        <w:rPr>
          <w:sz w:val="28"/>
          <w:szCs w:val="28"/>
        </w:rPr>
      </w:pPr>
      <w:r w:rsidRPr="00C02D82">
        <w:rPr>
          <w:sz w:val="28"/>
          <w:szCs w:val="28"/>
        </w:rPr>
        <w:t xml:space="preserve">The tracker was considered and will be updated accordingly. </w:t>
      </w:r>
    </w:p>
    <w:p w14:paraId="74718D1C" w14:textId="77777777" w:rsidR="003009D8" w:rsidRPr="00C02D82" w:rsidRDefault="003009D8" w:rsidP="00780D7B">
      <w:pPr>
        <w:spacing w:line="276" w:lineRule="auto"/>
        <w:rPr>
          <w:sz w:val="28"/>
          <w:szCs w:val="28"/>
        </w:rPr>
      </w:pPr>
    </w:p>
    <w:p w14:paraId="433F5ABE" w14:textId="77777777" w:rsidR="00E66B00" w:rsidRPr="00C02D82" w:rsidRDefault="006A2FC6" w:rsidP="002018F0">
      <w:pPr>
        <w:pStyle w:val="Heading2"/>
        <w:numPr>
          <w:ilvl w:val="0"/>
          <w:numId w:val="25"/>
        </w:numPr>
        <w:rPr>
          <w:rFonts w:ascii="Arial" w:eastAsia="Times New Roman" w:hAnsi="Arial" w:cs="Arial"/>
          <w:color w:val="auto"/>
          <w:sz w:val="28"/>
          <w:szCs w:val="28"/>
          <w:lang w:eastAsia="en-GB"/>
        </w:rPr>
      </w:pPr>
      <w:r w:rsidRPr="00C02D82">
        <w:rPr>
          <w:rFonts w:ascii="Arial" w:eastAsia="Times New Roman" w:hAnsi="Arial" w:cs="Arial"/>
          <w:color w:val="auto"/>
          <w:sz w:val="28"/>
          <w:szCs w:val="28"/>
          <w:lang w:eastAsia="en-GB"/>
        </w:rPr>
        <w:t>LOIP Annual Performance Report</w:t>
      </w:r>
    </w:p>
    <w:p w14:paraId="7088F054" w14:textId="77777777" w:rsidR="00727176" w:rsidRPr="00C02D82" w:rsidRDefault="00727176" w:rsidP="00727176">
      <w:pPr>
        <w:rPr>
          <w:rFonts w:eastAsia="Times New Roman"/>
          <w:sz w:val="28"/>
          <w:szCs w:val="28"/>
          <w:lang w:eastAsia="en-GB"/>
        </w:rPr>
      </w:pPr>
    </w:p>
    <w:p w14:paraId="5078C764" w14:textId="77777777" w:rsidR="00882ED3" w:rsidRPr="00C02D82" w:rsidRDefault="006A2FC6" w:rsidP="006D62F5">
      <w:pPr>
        <w:rPr>
          <w:sz w:val="28"/>
          <w:szCs w:val="28"/>
        </w:rPr>
      </w:pPr>
      <w:r w:rsidRPr="00C02D82">
        <w:rPr>
          <w:sz w:val="28"/>
          <w:szCs w:val="28"/>
        </w:rPr>
        <w:t xml:space="preserve">The priority leads had come together to look at the initial drafting of the report in terms of how the information would be structured. This forms part of the papers. </w:t>
      </w:r>
      <w:r w:rsidR="00770C70" w:rsidRPr="00C02D82">
        <w:rPr>
          <w:sz w:val="28"/>
          <w:szCs w:val="28"/>
        </w:rPr>
        <w:t xml:space="preserve">Leads have the information pertaining to their individual priorities but this has not yet been imported. </w:t>
      </w:r>
      <w:r w:rsidR="00A40446" w:rsidRPr="00C02D82">
        <w:rPr>
          <w:sz w:val="28"/>
          <w:szCs w:val="28"/>
        </w:rPr>
        <w:t xml:space="preserve">The draft will be completed </w:t>
      </w:r>
      <w:r w:rsidR="00770C70" w:rsidRPr="00C02D82">
        <w:rPr>
          <w:sz w:val="28"/>
          <w:szCs w:val="28"/>
        </w:rPr>
        <w:t xml:space="preserve">in the coming week and circulated to the LOIP DG in readiness for the September Edinburgh Partnership Board (EPB). </w:t>
      </w:r>
    </w:p>
    <w:p w14:paraId="4486315A" w14:textId="77777777" w:rsidR="00B569D0" w:rsidRPr="00C02D82" w:rsidRDefault="00B569D0" w:rsidP="00B569D0">
      <w:pPr>
        <w:rPr>
          <w:sz w:val="28"/>
          <w:szCs w:val="28"/>
        </w:rPr>
      </w:pPr>
    </w:p>
    <w:p w14:paraId="6B20245B" w14:textId="77777777" w:rsidR="00B569D0" w:rsidRPr="00C02D82" w:rsidRDefault="00B569D0" w:rsidP="00B569D0">
      <w:pPr>
        <w:rPr>
          <w:sz w:val="28"/>
          <w:szCs w:val="28"/>
        </w:rPr>
      </w:pPr>
      <w:r w:rsidRPr="00C02D82">
        <w:rPr>
          <w:sz w:val="28"/>
          <w:szCs w:val="28"/>
        </w:rPr>
        <w:t xml:space="preserve">There was some discussion about the case studies and whether these should focus on partnership working or on the individuals who have been supported by the work. There was consensus that a focus on the individual and lived experience as this is a more powerful story to tell. </w:t>
      </w:r>
    </w:p>
    <w:p w14:paraId="4B1FAF05" w14:textId="77777777" w:rsidR="00C66844" w:rsidRPr="00C02D82" w:rsidRDefault="00C66844" w:rsidP="00B569D0">
      <w:pPr>
        <w:rPr>
          <w:sz w:val="28"/>
          <w:szCs w:val="28"/>
        </w:rPr>
      </w:pPr>
    </w:p>
    <w:p w14:paraId="198A2551" w14:textId="77777777" w:rsidR="00C66844" w:rsidRPr="00C02D82" w:rsidRDefault="00C66844" w:rsidP="00B569D0">
      <w:pPr>
        <w:rPr>
          <w:sz w:val="28"/>
          <w:szCs w:val="28"/>
          <w:u w:val="single"/>
        </w:rPr>
      </w:pPr>
      <w:r w:rsidRPr="00C02D82">
        <w:rPr>
          <w:sz w:val="28"/>
          <w:szCs w:val="28"/>
          <w:u w:val="single"/>
        </w:rPr>
        <w:t>Decisions</w:t>
      </w:r>
    </w:p>
    <w:p w14:paraId="63C64760" w14:textId="77777777" w:rsidR="00C66844" w:rsidRPr="00C02D82" w:rsidRDefault="00C66844" w:rsidP="00B569D0">
      <w:pPr>
        <w:rPr>
          <w:sz w:val="28"/>
          <w:szCs w:val="28"/>
        </w:rPr>
      </w:pPr>
    </w:p>
    <w:p w14:paraId="48AD1B7F" w14:textId="77777777" w:rsidR="00C66844" w:rsidRPr="00C02D82" w:rsidRDefault="00C66844" w:rsidP="00C66844">
      <w:pPr>
        <w:pStyle w:val="ListParagraph"/>
        <w:numPr>
          <w:ilvl w:val="0"/>
          <w:numId w:val="38"/>
        </w:numPr>
        <w:rPr>
          <w:sz w:val="28"/>
          <w:szCs w:val="28"/>
        </w:rPr>
      </w:pPr>
      <w:r w:rsidRPr="00C02D82">
        <w:rPr>
          <w:sz w:val="28"/>
          <w:szCs w:val="28"/>
        </w:rPr>
        <w:t>Linda and Rona to link in with Yvonne re Priority 3 case study material.</w:t>
      </w:r>
    </w:p>
    <w:p w14:paraId="3404A703" w14:textId="77777777" w:rsidR="00D86485" w:rsidRPr="00C02D82" w:rsidRDefault="00D86485" w:rsidP="00C66844">
      <w:pPr>
        <w:pStyle w:val="ListParagraph"/>
        <w:numPr>
          <w:ilvl w:val="0"/>
          <w:numId w:val="38"/>
        </w:numPr>
        <w:rPr>
          <w:sz w:val="28"/>
          <w:szCs w:val="28"/>
        </w:rPr>
      </w:pPr>
      <w:r w:rsidRPr="00C02D82">
        <w:rPr>
          <w:sz w:val="28"/>
          <w:szCs w:val="28"/>
        </w:rPr>
        <w:t>Drafted LOIP Annual Performance Report to be circulated</w:t>
      </w:r>
      <w:r w:rsidR="00916880" w:rsidRPr="00C02D82">
        <w:rPr>
          <w:sz w:val="28"/>
          <w:szCs w:val="28"/>
        </w:rPr>
        <w:t xml:space="preserve"> to members of the LOIP DG.</w:t>
      </w:r>
    </w:p>
    <w:p w14:paraId="3187E9B2" w14:textId="77777777" w:rsidR="00E95E96" w:rsidRPr="00C02D82" w:rsidRDefault="00E95E96" w:rsidP="006D62F5">
      <w:pPr>
        <w:rPr>
          <w:rFonts w:eastAsia="Times New Roman"/>
          <w:sz w:val="28"/>
          <w:szCs w:val="28"/>
          <w:lang w:eastAsia="en-GB"/>
        </w:rPr>
      </w:pPr>
    </w:p>
    <w:p w14:paraId="461D0FB4" w14:textId="77777777" w:rsidR="006E2088" w:rsidRPr="00C02D82" w:rsidRDefault="00C66844" w:rsidP="00C66844">
      <w:pPr>
        <w:pStyle w:val="Heading2"/>
        <w:numPr>
          <w:ilvl w:val="0"/>
          <w:numId w:val="25"/>
        </w:numPr>
        <w:rPr>
          <w:rFonts w:ascii="Arial" w:hAnsi="Arial" w:cs="Arial"/>
          <w:color w:val="auto"/>
          <w:sz w:val="28"/>
          <w:szCs w:val="28"/>
        </w:rPr>
      </w:pPr>
      <w:r w:rsidRPr="00C02D82">
        <w:rPr>
          <w:rFonts w:ascii="Arial" w:hAnsi="Arial" w:cs="Arial"/>
          <w:color w:val="auto"/>
          <w:sz w:val="28"/>
          <w:szCs w:val="28"/>
        </w:rPr>
        <w:t xml:space="preserve">Update on </w:t>
      </w:r>
      <w:r w:rsidR="00B41B73" w:rsidRPr="00C02D82">
        <w:rPr>
          <w:rFonts w:ascii="Arial" w:hAnsi="Arial" w:cs="Arial"/>
          <w:color w:val="auto"/>
          <w:sz w:val="28"/>
          <w:szCs w:val="28"/>
        </w:rPr>
        <w:t>R</w:t>
      </w:r>
      <w:r w:rsidRPr="00C02D82">
        <w:rPr>
          <w:rFonts w:ascii="Arial" w:hAnsi="Arial" w:cs="Arial"/>
          <w:color w:val="auto"/>
          <w:sz w:val="28"/>
          <w:szCs w:val="28"/>
        </w:rPr>
        <w:t>efreshed Performance Framework - Development Process</w:t>
      </w:r>
    </w:p>
    <w:p w14:paraId="63F05583" w14:textId="77777777" w:rsidR="003F550F" w:rsidRPr="00C02D82" w:rsidRDefault="003F550F" w:rsidP="003F550F"/>
    <w:p w14:paraId="160D7CBA" w14:textId="77777777" w:rsidR="00E95E96" w:rsidRPr="00C02D82" w:rsidRDefault="00C66844" w:rsidP="003F550F">
      <w:pPr>
        <w:ind w:left="360"/>
        <w:rPr>
          <w:sz w:val="28"/>
          <w:szCs w:val="28"/>
          <w:lang w:eastAsia="en-GB"/>
        </w:rPr>
      </w:pPr>
      <w:r w:rsidRPr="00C02D82">
        <w:rPr>
          <w:sz w:val="28"/>
          <w:szCs w:val="28"/>
          <w:lang w:eastAsia="en-GB"/>
        </w:rPr>
        <w:t xml:space="preserve">Michele advised that the first meeting of the </w:t>
      </w:r>
      <w:r w:rsidR="003C2B7F" w:rsidRPr="00C02D82">
        <w:rPr>
          <w:sz w:val="28"/>
          <w:szCs w:val="28"/>
          <w:lang w:eastAsia="en-GB"/>
        </w:rPr>
        <w:t xml:space="preserve">working </w:t>
      </w:r>
      <w:r w:rsidRPr="00C02D82">
        <w:rPr>
          <w:sz w:val="28"/>
          <w:szCs w:val="28"/>
          <w:lang w:eastAsia="en-GB"/>
        </w:rPr>
        <w:t>group had taken place and Terms of Reference w</w:t>
      </w:r>
      <w:r w:rsidR="00916880" w:rsidRPr="00C02D82">
        <w:rPr>
          <w:sz w:val="28"/>
          <w:szCs w:val="28"/>
          <w:lang w:eastAsia="en-GB"/>
        </w:rPr>
        <w:t>ere</w:t>
      </w:r>
      <w:r w:rsidRPr="00C02D82">
        <w:rPr>
          <w:sz w:val="28"/>
          <w:szCs w:val="28"/>
          <w:lang w:eastAsia="en-GB"/>
        </w:rPr>
        <w:t xml:space="preserve"> </w:t>
      </w:r>
      <w:r w:rsidR="00916880" w:rsidRPr="00C02D82">
        <w:rPr>
          <w:sz w:val="28"/>
          <w:szCs w:val="28"/>
          <w:lang w:eastAsia="en-GB"/>
        </w:rPr>
        <w:t xml:space="preserve">currently </w:t>
      </w:r>
      <w:r w:rsidRPr="00C02D82">
        <w:rPr>
          <w:sz w:val="28"/>
          <w:szCs w:val="28"/>
          <w:lang w:eastAsia="en-GB"/>
        </w:rPr>
        <w:t xml:space="preserve">being developed. She is due to speak with Derek McGowan about the Aberdeen model. Michele asked </w:t>
      </w:r>
      <w:r w:rsidR="00916880" w:rsidRPr="00C02D82">
        <w:rPr>
          <w:sz w:val="28"/>
          <w:szCs w:val="28"/>
          <w:lang w:eastAsia="en-GB"/>
        </w:rPr>
        <w:t xml:space="preserve">that </w:t>
      </w:r>
      <w:r w:rsidRPr="00C02D82">
        <w:rPr>
          <w:sz w:val="28"/>
          <w:szCs w:val="28"/>
          <w:lang w:eastAsia="en-GB"/>
        </w:rPr>
        <w:t xml:space="preserve">those with an interest in contributing or representatives from organisations with expertise in performance reporting to </w:t>
      </w:r>
      <w:r w:rsidR="00916880" w:rsidRPr="00C02D82">
        <w:rPr>
          <w:sz w:val="28"/>
          <w:szCs w:val="28"/>
          <w:lang w:eastAsia="en-GB"/>
        </w:rPr>
        <w:t>make contact with her</w:t>
      </w:r>
      <w:r w:rsidRPr="00C02D82">
        <w:rPr>
          <w:sz w:val="28"/>
          <w:szCs w:val="28"/>
          <w:lang w:eastAsia="en-GB"/>
        </w:rPr>
        <w:t xml:space="preserve">. The initial focus of the discussions will be around the LOIP but </w:t>
      </w:r>
      <w:r w:rsidR="00916880" w:rsidRPr="00C02D82">
        <w:rPr>
          <w:sz w:val="28"/>
          <w:szCs w:val="28"/>
          <w:lang w:eastAsia="en-GB"/>
        </w:rPr>
        <w:t xml:space="preserve">that </w:t>
      </w:r>
      <w:r w:rsidRPr="00C02D82">
        <w:rPr>
          <w:sz w:val="28"/>
          <w:szCs w:val="28"/>
          <w:lang w:eastAsia="en-GB"/>
        </w:rPr>
        <w:t xml:space="preserve">there must be a direct relationship to the LIPs and Strategic Partnership plans. Elected members on </w:t>
      </w:r>
      <w:r w:rsidRPr="00C02D82">
        <w:rPr>
          <w:sz w:val="28"/>
          <w:szCs w:val="28"/>
          <w:lang w:eastAsia="en-GB"/>
        </w:rPr>
        <w:lastRenderedPageBreak/>
        <w:t xml:space="preserve">LCPPs have highlighted the need for information in the LIP reporting to support the scrutiny of the plans. </w:t>
      </w:r>
    </w:p>
    <w:p w14:paraId="1E76A1E5" w14:textId="77777777" w:rsidR="00916880" w:rsidRPr="00C02D82" w:rsidRDefault="00916880" w:rsidP="003F550F">
      <w:pPr>
        <w:ind w:left="360"/>
        <w:rPr>
          <w:sz w:val="28"/>
          <w:szCs w:val="28"/>
          <w:lang w:eastAsia="en-GB"/>
        </w:rPr>
      </w:pPr>
    </w:p>
    <w:p w14:paraId="482D9C1E" w14:textId="77777777" w:rsidR="00916880" w:rsidRPr="00C02D82" w:rsidRDefault="00916880" w:rsidP="00916880">
      <w:pPr>
        <w:rPr>
          <w:sz w:val="28"/>
          <w:szCs w:val="28"/>
          <w:u w:val="single"/>
        </w:rPr>
      </w:pPr>
      <w:r w:rsidRPr="00C02D82">
        <w:rPr>
          <w:sz w:val="28"/>
          <w:szCs w:val="28"/>
          <w:u w:val="single"/>
        </w:rPr>
        <w:t>Decisions</w:t>
      </w:r>
    </w:p>
    <w:p w14:paraId="18CB0125" w14:textId="77777777" w:rsidR="00916880" w:rsidRPr="00C02D82" w:rsidRDefault="00916880" w:rsidP="00916880">
      <w:pPr>
        <w:rPr>
          <w:sz w:val="28"/>
          <w:szCs w:val="28"/>
          <w:u w:val="single"/>
        </w:rPr>
      </w:pPr>
    </w:p>
    <w:p w14:paraId="3EF79E8A" w14:textId="77777777" w:rsidR="00916880" w:rsidRPr="00C02D82" w:rsidRDefault="00916880" w:rsidP="00916880">
      <w:pPr>
        <w:pStyle w:val="ListParagraph"/>
        <w:numPr>
          <w:ilvl w:val="0"/>
          <w:numId w:val="39"/>
        </w:numPr>
        <w:rPr>
          <w:sz w:val="28"/>
          <w:szCs w:val="28"/>
          <w:lang w:eastAsia="en-GB"/>
        </w:rPr>
      </w:pPr>
      <w:r w:rsidRPr="00C02D82">
        <w:rPr>
          <w:sz w:val="28"/>
          <w:szCs w:val="28"/>
          <w:lang w:eastAsia="en-GB"/>
        </w:rPr>
        <w:t>Michele asked that those with an interest in contributing or representatives from organisations with expertise in performance reporting to make contact with her</w:t>
      </w:r>
    </w:p>
    <w:p w14:paraId="3C89F384" w14:textId="77777777" w:rsidR="00C079C7" w:rsidRPr="00C02D82" w:rsidRDefault="00C079C7" w:rsidP="00526FF9">
      <w:pPr>
        <w:pStyle w:val="ListParagraph"/>
        <w:ind w:left="0"/>
        <w:rPr>
          <w:sz w:val="28"/>
          <w:szCs w:val="28"/>
        </w:rPr>
      </w:pPr>
    </w:p>
    <w:p w14:paraId="134FF190" w14:textId="77777777" w:rsidR="00537387" w:rsidRPr="00C02D82" w:rsidRDefault="00BD5888" w:rsidP="00537387">
      <w:pPr>
        <w:pStyle w:val="ListParagraph"/>
        <w:numPr>
          <w:ilvl w:val="0"/>
          <w:numId w:val="25"/>
        </w:numPr>
        <w:rPr>
          <w:rFonts w:eastAsiaTheme="majorEastAsia"/>
          <w:sz w:val="28"/>
          <w:szCs w:val="28"/>
        </w:rPr>
      </w:pPr>
      <w:r w:rsidRPr="00C02D82">
        <w:rPr>
          <w:rFonts w:eastAsiaTheme="majorEastAsia"/>
          <w:sz w:val="28"/>
          <w:szCs w:val="28"/>
        </w:rPr>
        <w:t xml:space="preserve">Workshop Session on Poverty and Prevention </w:t>
      </w:r>
    </w:p>
    <w:p w14:paraId="7CF2D649" w14:textId="77777777" w:rsidR="00BD5888" w:rsidRPr="00C02D82" w:rsidRDefault="00BD5888" w:rsidP="00EE6FE7">
      <w:pPr>
        <w:rPr>
          <w:sz w:val="28"/>
          <w:szCs w:val="28"/>
          <w:lang w:eastAsia="en-GB"/>
        </w:rPr>
      </w:pPr>
    </w:p>
    <w:p w14:paraId="0B139879" w14:textId="77777777" w:rsidR="005521D4" w:rsidRPr="00C02D82" w:rsidRDefault="00BD5888" w:rsidP="00EE6FE7">
      <w:pPr>
        <w:rPr>
          <w:sz w:val="28"/>
          <w:szCs w:val="28"/>
          <w:lang w:eastAsia="en-GB"/>
        </w:rPr>
      </w:pPr>
      <w:r w:rsidRPr="00C02D82">
        <w:rPr>
          <w:sz w:val="28"/>
          <w:szCs w:val="28"/>
          <w:lang w:eastAsia="en-GB"/>
        </w:rPr>
        <w:t xml:space="preserve">There were three presentations – </w:t>
      </w:r>
    </w:p>
    <w:p w14:paraId="09CD0771" w14:textId="77777777" w:rsidR="00BD5888" w:rsidRPr="00C02D82" w:rsidRDefault="00BD5888" w:rsidP="00EE6FE7">
      <w:pPr>
        <w:rPr>
          <w:sz w:val="28"/>
          <w:szCs w:val="28"/>
          <w:lang w:eastAsia="en-GB"/>
        </w:rPr>
      </w:pPr>
    </w:p>
    <w:p w14:paraId="19A33758" w14:textId="77777777" w:rsidR="00BD5888" w:rsidRPr="00C02D82" w:rsidRDefault="00BD5888" w:rsidP="00EE6FE7">
      <w:pPr>
        <w:rPr>
          <w:sz w:val="28"/>
          <w:szCs w:val="28"/>
          <w:lang w:eastAsia="en-GB"/>
        </w:rPr>
      </w:pPr>
      <w:r w:rsidRPr="00C02D82">
        <w:rPr>
          <w:sz w:val="28"/>
          <w:szCs w:val="28"/>
          <w:lang w:eastAsia="en-GB"/>
        </w:rPr>
        <w:tab/>
        <w:t>Prevention Duty – Jill Thomson</w:t>
      </w:r>
    </w:p>
    <w:p w14:paraId="258EF4C6" w14:textId="77777777" w:rsidR="00BD5888" w:rsidRPr="00C02D82" w:rsidRDefault="00BD5888" w:rsidP="00EE6FE7">
      <w:pPr>
        <w:rPr>
          <w:sz w:val="28"/>
          <w:szCs w:val="28"/>
          <w:lang w:eastAsia="en-GB"/>
        </w:rPr>
      </w:pPr>
      <w:r w:rsidRPr="00C02D82">
        <w:rPr>
          <w:sz w:val="28"/>
          <w:szCs w:val="28"/>
          <w:lang w:eastAsia="en-GB"/>
        </w:rPr>
        <w:tab/>
        <w:t>Poverty Plan – Chris Adams</w:t>
      </w:r>
    </w:p>
    <w:p w14:paraId="7851268B" w14:textId="77777777" w:rsidR="00BD5888" w:rsidRPr="00C02D82" w:rsidRDefault="00BD5888" w:rsidP="00BD5888">
      <w:pPr>
        <w:ind w:left="720"/>
        <w:rPr>
          <w:sz w:val="28"/>
          <w:szCs w:val="28"/>
        </w:rPr>
      </w:pPr>
      <w:r w:rsidRPr="00C02D82">
        <w:rPr>
          <w:sz w:val="28"/>
          <w:szCs w:val="28"/>
        </w:rPr>
        <w:t>Early Intervention and Prevention Strategy – Linda Irvine-Fitzpatrick</w:t>
      </w:r>
    </w:p>
    <w:p w14:paraId="5C40A1CC" w14:textId="77777777" w:rsidR="00BD5888" w:rsidRPr="00C02D82" w:rsidRDefault="00BD5888" w:rsidP="00BD5888">
      <w:pPr>
        <w:rPr>
          <w:sz w:val="28"/>
          <w:szCs w:val="28"/>
        </w:rPr>
      </w:pPr>
    </w:p>
    <w:p w14:paraId="368C0054" w14:textId="77777777" w:rsidR="00BD5888" w:rsidRPr="00C02D82" w:rsidRDefault="00BD5888" w:rsidP="00BD5888">
      <w:pPr>
        <w:rPr>
          <w:sz w:val="28"/>
          <w:szCs w:val="28"/>
        </w:rPr>
      </w:pPr>
      <w:r w:rsidRPr="00C02D82">
        <w:rPr>
          <w:sz w:val="28"/>
          <w:szCs w:val="28"/>
        </w:rPr>
        <w:t>Please see the presentations attached for further information.</w:t>
      </w:r>
    </w:p>
    <w:p w14:paraId="33F55B9A" w14:textId="77777777" w:rsidR="00BD5888" w:rsidRPr="00C02D82" w:rsidRDefault="00BD5888" w:rsidP="00BD5888">
      <w:pPr>
        <w:rPr>
          <w:sz w:val="28"/>
          <w:szCs w:val="28"/>
        </w:rPr>
      </w:pPr>
    </w:p>
    <w:p w14:paraId="66C7E88D" w14:textId="77777777" w:rsidR="00BD5888" w:rsidRPr="00C02D82" w:rsidRDefault="00BD5888" w:rsidP="00BD5888">
      <w:pPr>
        <w:rPr>
          <w:sz w:val="28"/>
          <w:szCs w:val="28"/>
        </w:rPr>
      </w:pPr>
      <w:r w:rsidRPr="00C02D82">
        <w:rPr>
          <w:sz w:val="28"/>
          <w:szCs w:val="28"/>
        </w:rPr>
        <w:t xml:space="preserve">Prevention Duty – </w:t>
      </w:r>
      <w:r w:rsidR="002B29E4" w:rsidRPr="00C02D82">
        <w:rPr>
          <w:sz w:val="28"/>
          <w:szCs w:val="28"/>
        </w:rPr>
        <w:t xml:space="preserve">There was some discussion about preparedness and consideration of </w:t>
      </w:r>
      <w:r w:rsidR="00644DB1" w:rsidRPr="00C02D82">
        <w:rPr>
          <w:sz w:val="28"/>
          <w:szCs w:val="28"/>
        </w:rPr>
        <w:t xml:space="preserve">how </w:t>
      </w:r>
      <w:r w:rsidR="002B29E4" w:rsidRPr="00C02D82">
        <w:rPr>
          <w:sz w:val="28"/>
          <w:szCs w:val="28"/>
        </w:rPr>
        <w:t xml:space="preserve">the EP can address prevention and crisis poverty. </w:t>
      </w:r>
      <w:r w:rsidRPr="00C02D82">
        <w:rPr>
          <w:sz w:val="28"/>
          <w:szCs w:val="28"/>
        </w:rPr>
        <w:t>Jill ad</w:t>
      </w:r>
      <w:r w:rsidR="002B29E4" w:rsidRPr="00C02D82">
        <w:rPr>
          <w:sz w:val="28"/>
          <w:szCs w:val="28"/>
        </w:rPr>
        <w:t xml:space="preserve">vised </w:t>
      </w:r>
      <w:r w:rsidRPr="00C02D82">
        <w:rPr>
          <w:sz w:val="28"/>
          <w:szCs w:val="28"/>
        </w:rPr>
        <w:t xml:space="preserve">that </w:t>
      </w:r>
      <w:r w:rsidR="00E336E2" w:rsidRPr="00C02D82">
        <w:rPr>
          <w:sz w:val="28"/>
          <w:szCs w:val="28"/>
        </w:rPr>
        <w:t>to</w:t>
      </w:r>
      <w:r w:rsidRPr="00C02D82">
        <w:rPr>
          <w:sz w:val="28"/>
          <w:szCs w:val="28"/>
        </w:rPr>
        <w:t xml:space="preserve"> prevent homelessness it is important that the service is alerted at the earliest possible opportunity. Partnership and Prevention Officers are being recruited to work with partners, highlighting the new duty and what is expected under this. </w:t>
      </w:r>
    </w:p>
    <w:p w14:paraId="1E315F9D" w14:textId="77777777" w:rsidR="00BD5888" w:rsidRPr="00C02D82" w:rsidRDefault="00BD5888" w:rsidP="00BD5888">
      <w:pPr>
        <w:rPr>
          <w:sz w:val="28"/>
          <w:szCs w:val="28"/>
        </w:rPr>
      </w:pPr>
    </w:p>
    <w:p w14:paraId="672DBD36" w14:textId="77777777" w:rsidR="00BD5888" w:rsidRPr="00C02D82" w:rsidRDefault="00BD5888" w:rsidP="00BD5888">
      <w:pPr>
        <w:rPr>
          <w:sz w:val="28"/>
          <w:szCs w:val="28"/>
        </w:rPr>
      </w:pPr>
      <w:r w:rsidRPr="00C02D82">
        <w:rPr>
          <w:sz w:val="28"/>
          <w:szCs w:val="28"/>
        </w:rPr>
        <w:t>Chopsy explained that the DWP are upskilling staff on early detection. This is front and centre in their place</w:t>
      </w:r>
      <w:r w:rsidR="007C4D15" w:rsidRPr="00C02D82">
        <w:rPr>
          <w:sz w:val="28"/>
          <w:szCs w:val="28"/>
        </w:rPr>
        <w:t>-</w:t>
      </w:r>
      <w:r w:rsidRPr="00C02D82">
        <w:rPr>
          <w:sz w:val="28"/>
          <w:szCs w:val="28"/>
        </w:rPr>
        <w:t xml:space="preserve">based plans. City of Edinburgh Council will trial being present in their largest Job Centre and </w:t>
      </w:r>
      <w:r w:rsidR="007C4D15" w:rsidRPr="00C02D82">
        <w:rPr>
          <w:sz w:val="28"/>
          <w:szCs w:val="28"/>
        </w:rPr>
        <w:t>an update brought back to the LOIP</w:t>
      </w:r>
      <w:r w:rsidR="00916880" w:rsidRPr="00C02D82">
        <w:rPr>
          <w:sz w:val="28"/>
          <w:szCs w:val="28"/>
        </w:rPr>
        <w:t xml:space="preserve"> DG</w:t>
      </w:r>
      <w:r w:rsidR="007C4D15" w:rsidRPr="00C02D82">
        <w:rPr>
          <w:sz w:val="28"/>
          <w:szCs w:val="28"/>
        </w:rPr>
        <w:t xml:space="preserve">. </w:t>
      </w:r>
    </w:p>
    <w:p w14:paraId="60C09CC7" w14:textId="77777777" w:rsidR="007C4D15" w:rsidRPr="00C02D82" w:rsidRDefault="007C4D15" w:rsidP="00BD5888">
      <w:pPr>
        <w:rPr>
          <w:sz w:val="28"/>
          <w:szCs w:val="28"/>
        </w:rPr>
      </w:pPr>
    </w:p>
    <w:p w14:paraId="584B682A" w14:textId="77777777" w:rsidR="007C4D15" w:rsidRPr="00C02D82" w:rsidRDefault="007C4D15" w:rsidP="00BD5888">
      <w:pPr>
        <w:rPr>
          <w:sz w:val="28"/>
          <w:szCs w:val="28"/>
        </w:rPr>
      </w:pPr>
      <w:r w:rsidRPr="00C02D82">
        <w:rPr>
          <w:sz w:val="28"/>
          <w:szCs w:val="28"/>
        </w:rPr>
        <w:t>Linda added that the Access Place is a one stop shop for homelessness issues. Cyrenians and Streetwork are also looking at homelessness prevention. Linda is the strategic lead for</w:t>
      </w:r>
      <w:r w:rsidR="002B29E4" w:rsidRPr="00C02D82">
        <w:rPr>
          <w:sz w:val="28"/>
          <w:szCs w:val="28"/>
        </w:rPr>
        <w:t xml:space="preserve"> Homelessness</w:t>
      </w:r>
      <w:r w:rsidRPr="00C02D82">
        <w:rPr>
          <w:sz w:val="28"/>
          <w:szCs w:val="28"/>
        </w:rPr>
        <w:t xml:space="preserve"> from EHSCP and will link in with Jill. Kate added that initiatives such as 1 in 5, Money Counts and Cash First can all feed into homelessness prevention. Chris explained that the duty gives an opportunity to build infrastructure across all partnership agencies. </w:t>
      </w:r>
      <w:r w:rsidR="00F54D54" w:rsidRPr="00C02D82">
        <w:rPr>
          <w:sz w:val="28"/>
          <w:szCs w:val="28"/>
        </w:rPr>
        <w:t>In relation to Police Scotland</w:t>
      </w:r>
      <w:r w:rsidR="00916880" w:rsidRPr="00C02D82">
        <w:rPr>
          <w:sz w:val="28"/>
          <w:szCs w:val="28"/>
        </w:rPr>
        <w:t>,</w:t>
      </w:r>
      <w:r w:rsidR="00F54D54" w:rsidRPr="00C02D82">
        <w:rPr>
          <w:sz w:val="28"/>
          <w:szCs w:val="28"/>
        </w:rPr>
        <w:t xml:space="preserve"> Sam advised that this </w:t>
      </w:r>
      <w:r w:rsidR="00E336E2" w:rsidRPr="00C02D82">
        <w:rPr>
          <w:sz w:val="28"/>
          <w:szCs w:val="28"/>
        </w:rPr>
        <w:t>complement</w:t>
      </w:r>
      <w:r w:rsidR="000D5D48" w:rsidRPr="00C02D82">
        <w:rPr>
          <w:sz w:val="28"/>
          <w:szCs w:val="28"/>
        </w:rPr>
        <w:t>s</w:t>
      </w:r>
      <w:r w:rsidR="00F54D54" w:rsidRPr="00C02D82">
        <w:rPr>
          <w:sz w:val="28"/>
          <w:szCs w:val="28"/>
        </w:rPr>
        <w:t xml:space="preserve"> </w:t>
      </w:r>
      <w:r w:rsidR="00916880" w:rsidRPr="00C02D82">
        <w:rPr>
          <w:sz w:val="28"/>
          <w:szCs w:val="28"/>
        </w:rPr>
        <w:t xml:space="preserve">established practices, </w:t>
      </w:r>
      <w:r w:rsidR="00F54D54" w:rsidRPr="00C02D82">
        <w:rPr>
          <w:sz w:val="28"/>
          <w:szCs w:val="28"/>
        </w:rPr>
        <w:t xml:space="preserve">and once </w:t>
      </w:r>
      <w:r w:rsidR="00916880" w:rsidRPr="00C02D82">
        <w:rPr>
          <w:sz w:val="28"/>
          <w:szCs w:val="28"/>
        </w:rPr>
        <w:t xml:space="preserve">duty is </w:t>
      </w:r>
      <w:r w:rsidR="00F54D54" w:rsidRPr="00C02D82">
        <w:rPr>
          <w:sz w:val="28"/>
          <w:szCs w:val="28"/>
        </w:rPr>
        <w:t>more defined</w:t>
      </w:r>
      <w:r w:rsidR="00916880" w:rsidRPr="00C02D82">
        <w:rPr>
          <w:sz w:val="28"/>
          <w:szCs w:val="28"/>
        </w:rPr>
        <w:t>,</w:t>
      </w:r>
      <w:r w:rsidR="00F54D54" w:rsidRPr="00C02D82">
        <w:rPr>
          <w:sz w:val="28"/>
          <w:szCs w:val="28"/>
        </w:rPr>
        <w:t xml:space="preserve"> </w:t>
      </w:r>
      <w:r w:rsidR="00916880" w:rsidRPr="00C02D82">
        <w:rPr>
          <w:sz w:val="28"/>
          <w:szCs w:val="28"/>
        </w:rPr>
        <w:t xml:space="preserve">expectations / processes </w:t>
      </w:r>
      <w:r w:rsidR="00F54D54" w:rsidRPr="00C02D82">
        <w:rPr>
          <w:sz w:val="28"/>
          <w:szCs w:val="28"/>
        </w:rPr>
        <w:t>will be promoted through</w:t>
      </w:r>
      <w:r w:rsidR="00916880" w:rsidRPr="00C02D82">
        <w:rPr>
          <w:sz w:val="28"/>
          <w:szCs w:val="28"/>
        </w:rPr>
        <w:t>out</w:t>
      </w:r>
      <w:r w:rsidR="00F54D54" w:rsidRPr="00C02D82">
        <w:rPr>
          <w:sz w:val="28"/>
          <w:szCs w:val="28"/>
        </w:rPr>
        <w:t xml:space="preserve"> the organisation. </w:t>
      </w:r>
    </w:p>
    <w:p w14:paraId="5FE80659" w14:textId="77777777" w:rsidR="007C4D15" w:rsidRPr="00C02D82" w:rsidRDefault="007C4D15" w:rsidP="00BD5888">
      <w:pPr>
        <w:rPr>
          <w:sz w:val="28"/>
          <w:szCs w:val="28"/>
        </w:rPr>
      </w:pPr>
    </w:p>
    <w:p w14:paraId="63485E2B" w14:textId="77777777" w:rsidR="007C4D15" w:rsidRPr="00C02D82" w:rsidRDefault="007C4D15" w:rsidP="00BD5888">
      <w:pPr>
        <w:rPr>
          <w:sz w:val="28"/>
          <w:szCs w:val="28"/>
        </w:rPr>
      </w:pPr>
      <w:r w:rsidRPr="00C02D82">
        <w:rPr>
          <w:sz w:val="28"/>
          <w:szCs w:val="28"/>
        </w:rPr>
        <w:lastRenderedPageBreak/>
        <w:t xml:space="preserve">Michele explained that it is aligned to the work with </w:t>
      </w:r>
      <w:r w:rsidR="002B29E4" w:rsidRPr="00C02D82">
        <w:rPr>
          <w:sz w:val="28"/>
          <w:szCs w:val="28"/>
        </w:rPr>
        <w:t>Bridie and the</w:t>
      </w:r>
      <w:r w:rsidRPr="00C02D82">
        <w:rPr>
          <w:sz w:val="28"/>
          <w:szCs w:val="28"/>
        </w:rPr>
        <w:t xml:space="preserve"> Third Sector</w:t>
      </w:r>
      <w:r w:rsidR="002B29E4" w:rsidRPr="00C02D82">
        <w:rPr>
          <w:sz w:val="28"/>
          <w:szCs w:val="28"/>
        </w:rPr>
        <w:t>,</w:t>
      </w:r>
      <w:r w:rsidR="000D5D48" w:rsidRPr="00C02D82">
        <w:rPr>
          <w:sz w:val="28"/>
          <w:szCs w:val="28"/>
        </w:rPr>
        <w:t xml:space="preserve"> with there being a requirement to consider how </w:t>
      </w:r>
      <w:r w:rsidRPr="00C02D82">
        <w:rPr>
          <w:sz w:val="28"/>
          <w:szCs w:val="28"/>
        </w:rPr>
        <w:t>infrastructure</w:t>
      </w:r>
      <w:r w:rsidR="000D5D48" w:rsidRPr="00C02D82">
        <w:rPr>
          <w:sz w:val="28"/>
          <w:szCs w:val="28"/>
        </w:rPr>
        <w:t xml:space="preserve"> might support delivery.</w:t>
      </w:r>
      <w:r w:rsidRPr="00C02D82">
        <w:rPr>
          <w:sz w:val="28"/>
          <w:szCs w:val="28"/>
        </w:rPr>
        <w:t xml:space="preserve"> </w:t>
      </w:r>
    </w:p>
    <w:p w14:paraId="6A518FA7" w14:textId="77777777" w:rsidR="007C4D15" w:rsidRPr="00C02D82" w:rsidRDefault="007C4D15" w:rsidP="00BD5888">
      <w:pPr>
        <w:rPr>
          <w:sz w:val="28"/>
          <w:szCs w:val="28"/>
        </w:rPr>
      </w:pPr>
    </w:p>
    <w:p w14:paraId="5600F96B" w14:textId="534D84A6" w:rsidR="007C4D15" w:rsidRPr="00C02D82" w:rsidRDefault="007C4D15" w:rsidP="00BD5888">
      <w:pPr>
        <w:rPr>
          <w:sz w:val="28"/>
          <w:szCs w:val="28"/>
        </w:rPr>
      </w:pPr>
      <w:r w:rsidRPr="00C02D82">
        <w:rPr>
          <w:sz w:val="28"/>
          <w:szCs w:val="28"/>
        </w:rPr>
        <w:t xml:space="preserve">Poverty Plan – Tony advised </w:t>
      </w:r>
      <w:r w:rsidR="000D5D48" w:rsidRPr="00C02D82">
        <w:rPr>
          <w:sz w:val="28"/>
          <w:szCs w:val="28"/>
        </w:rPr>
        <w:t xml:space="preserve">that he noted </w:t>
      </w:r>
      <w:r w:rsidRPr="00C02D82">
        <w:rPr>
          <w:sz w:val="28"/>
          <w:szCs w:val="28"/>
        </w:rPr>
        <w:t xml:space="preserve">linkages to </w:t>
      </w:r>
      <w:r w:rsidR="00E336E2" w:rsidRPr="00C02D82">
        <w:rPr>
          <w:sz w:val="28"/>
          <w:szCs w:val="28"/>
        </w:rPr>
        <w:t>health,</w:t>
      </w:r>
      <w:r w:rsidRPr="00C02D82">
        <w:rPr>
          <w:sz w:val="28"/>
          <w:szCs w:val="28"/>
        </w:rPr>
        <w:t xml:space="preserve"> but </w:t>
      </w:r>
      <w:r w:rsidR="000D5D48" w:rsidRPr="00C02D82">
        <w:rPr>
          <w:sz w:val="28"/>
          <w:szCs w:val="28"/>
        </w:rPr>
        <w:t xml:space="preserve">that </w:t>
      </w:r>
      <w:r w:rsidRPr="00C02D82">
        <w:rPr>
          <w:sz w:val="28"/>
          <w:szCs w:val="28"/>
        </w:rPr>
        <w:t xml:space="preserve">he didn’t see the link to Health and Social Care in the slides, adding that it is </w:t>
      </w:r>
      <w:r w:rsidR="00833B79" w:rsidRPr="00C02D82">
        <w:rPr>
          <w:sz w:val="28"/>
          <w:szCs w:val="28"/>
        </w:rPr>
        <w:t xml:space="preserve">key </w:t>
      </w:r>
      <w:r w:rsidRPr="00C02D82">
        <w:rPr>
          <w:sz w:val="28"/>
          <w:szCs w:val="28"/>
        </w:rPr>
        <w:t xml:space="preserve">to connect </w:t>
      </w:r>
      <w:r w:rsidR="00833B79" w:rsidRPr="00C02D82">
        <w:rPr>
          <w:sz w:val="28"/>
          <w:szCs w:val="28"/>
        </w:rPr>
        <w:t xml:space="preserve">with </w:t>
      </w:r>
      <w:r w:rsidR="00E336E2" w:rsidRPr="00C02D82">
        <w:rPr>
          <w:sz w:val="28"/>
          <w:szCs w:val="28"/>
        </w:rPr>
        <w:t>HSC</w:t>
      </w:r>
      <w:r w:rsidR="00833B79" w:rsidRPr="00C02D82">
        <w:rPr>
          <w:sz w:val="28"/>
          <w:szCs w:val="28"/>
        </w:rPr>
        <w:t xml:space="preserve"> </w:t>
      </w:r>
      <w:r w:rsidR="000D5D48" w:rsidRPr="00C02D82">
        <w:rPr>
          <w:sz w:val="28"/>
          <w:szCs w:val="28"/>
        </w:rPr>
        <w:t xml:space="preserve">to ensure that </w:t>
      </w:r>
      <w:r w:rsidRPr="00C02D82">
        <w:rPr>
          <w:sz w:val="28"/>
          <w:szCs w:val="28"/>
        </w:rPr>
        <w:t xml:space="preserve">opportunities are </w:t>
      </w:r>
      <w:r w:rsidR="000D5D48" w:rsidRPr="00C02D82">
        <w:rPr>
          <w:sz w:val="28"/>
          <w:szCs w:val="28"/>
        </w:rPr>
        <w:t xml:space="preserve">not </w:t>
      </w:r>
      <w:r w:rsidRPr="00C02D82">
        <w:rPr>
          <w:sz w:val="28"/>
          <w:szCs w:val="28"/>
        </w:rPr>
        <w:t xml:space="preserve">missed. He was interested in the suggestion of a single report between CEC, </w:t>
      </w:r>
      <w:r w:rsidR="00E336E2" w:rsidRPr="00C02D82">
        <w:rPr>
          <w:sz w:val="28"/>
          <w:szCs w:val="28"/>
        </w:rPr>
        <w:t>NHS,</w:t>
      </w:r>
      <w:r w:rsidRPr="00C02D82">
        <w:rPr>
          <w:sz w:val="28"/>
          <w:szCs w:val="28"/>
        </w:rPr>
        <w:t xml:space="preserve"> and the EP</w:t>
      </w:r>
      <w:r w:rsidR="000D5D48" w:rsidRPr="00C02D82">
        <w:rPr>
          <w:sz w:val="28"/>
          <w:szCs w:val="28"/>
        </w:rPr>
        <w:t>B</w:t>
      </w:r>
      <w:r w:rsidRPr="00C02D82">
        <w:rPr>
          <w:sz w:val="28"/>
          <w:szCs w:val="28"/>
        </w:rPr>
        <w:t xml:space="preserve"> but he had concerns about jurisdiction</w:t>
      </w:r>
      <w:r w:rsidR="000D5D48" w:rsidRPr="00C02D82">
        <w:rPr>
          <w:sz w:val="28"/>
          <w:szCs w:val="28"/>
        </w:rPr>
        <w:t xml:space="preserve">, </w:t>
      </w:r>
      <w:r w:rsidRPr="00C02D82">
        <w:rPr>
          <w:sz w:val="28"/>
          <w:szCs w:val="28"/>
        </w:rPr>
        <w:t xml:space="preserve">authority and </w:t>
      </w:r>
      <w:r w:rsidR="000D5D48" w:rsidRPr="00C02D82">
        <w:rPr>
          <w:sz w:val="28"/>
          <w:szCs w:val="28"/>
        </w:rPr>
        <w:t xml:space="preserve">how / who would </w:t>
      </w:r>
      <w:r w:rsidRPr="00C02D82">
        <w:rPr>
          <w:sz w:val="28"/>
          <w:szCs w:val="28"/>
        </w:rPr>
        <w:t>direct</w:t>
      </w:r>
      <w:r w:rsidR="000D5D48" w:rsidRPr="00C02D82">
        <w:rPr>
          <w:sz w:val="28"/>
          <w:szCs w:val="28"/>
        </w:rPr>
        <w:t xml:space="preserve"> adoption /</w:t>
      </w:r>
      <w:r w:rsidRPr="00C02D82">
        <w:rPr>
          <w:sz w:val="28"/>
          <w:szCs w:val="28"/>
        </w:rPr>
        <w:t xml:space="preserve"> implement</w:t>
      </w:r>
      <w:r w:rsidR="000D5D48" w:rsidRPr="00C02D82">
        <w:rPr>
          <w:sz w:val="28"/>
          <w:szCs w:val="28"/>
        </w:rPr>
        <w:t>ation</w:t>
      </w:r>
      <w:r w:rsidRPr="00C02D82">
        <w:rPr>
          <w:sz w:val="28"/>
          <w:szCs w:val="28"/>
        </w:rPr>
        <w:t xml:space="preserve">. Chris </w:t>
      </w:r>
      <w:r w:rsidR="00833B79" w:rsidRPr="00C02D82">
        <w:rPr>
          <w:sz w:val="28"/>
          <w:szCs w:val="28"/>
        </w:rPr>
        <w:t>explained that it is a statutory duty for both CEC and NHS to report to their respective committees but</w:t>
      </w:r>
      <w:r w:rsidR="000D5D48" w:rsidRPr="00C02D82">
        <w:rPr>
          <w:sz w:val="28"/>
          <w:szCs w:val="28"/>
        </w:rPr>
        <w:t xml:space="preserve"> notably </w:t>
      </w:r>
      <w:r w:rsidR="00833B79" w:rsidRPr="00C02D82">
        <w:rPr>
          <w:sz w:val="28"/>
          <w:szCs w:val="28"/>
        </w:rPr>
        <w:t xml:space="preserve">there is no shared governance. Tony suggested </w:t>
      </w:r>
      <w:r w:rsidR="000D5D48" w:rsidRPr="00C02D82">
        <w:rPr>
          <w:sz w:val="28"/>
          <w:szCs w:val="28"/>
        </w:rPr>
        <w:t xml:space="preserve">that there would be merit in the matter being </w:t>
      </w:r>
      <w:r w:rsidR="00833B79" w:rsidRPr="00C02D82">
        <w:rPr>
          <w:sz w:val="28"/>
          <w:szCs w:val="28"/>
        </w:rPr>
        <w:t>highlighted at EPB as CEOs of both organisations sit on th</w:t>
      </w:r>
      <w:r w:rsidR="000D5D48" w:rsidRPr="00C02D82">
        <w:rPr>
          <w:sz w:val="28"/>
          <w:szCs w:val="28"/>
        </w:rPr>
        <w:t>at</w:t>
      </w:r>
      <w:r w:rsidR="00833B79" w:rsidRPr="00C02D82">
        <w:rPr>
          <w:sz w:val="28"/>
          <w:szCs w:val="28"/>
        </w:rPr>
        <w:t xml:space="preserve"> Board. </w:t>
      </w:r>
      <w:r w:rsidR="00F54D54" w:rsidRPr="00C02D82">
        <w:rPr>
          <w:sz w:val="28"/>
          <w:szCs w:val="28"/>
        </w:rPr>
        <w:t>Michele advised that these presentations would be going to</w:t>
      </w:r>
      <w:r w:rsidR="000D5D48" w:rsidRPr="00C02D82">
        <w:rPr>
          <w:sz w:val="28"/>
          <w:szCs w:val="28"/>
        </w:rPr>
        <w:t xml:space="preserve"> the Board</w:t>
      </w:r>
      <w:r w:rsidR="00A3667A" w:rsidRPr="00C02D82">
        <w:rPr>
          <w:sz w:val="28"/>
          <w:szCs w:val="28"/>
        </w:rPr>
        <w:t xml:space="preserve"> and</w:t>
      </w:r>
      <w:r w:rsidR="000D5D48" w:rsidRPr="00C02D82">
        <w:rPr>
          <w:sz w:val="28"/>
          <w:szCs w:val="28"/>
        </w:rPr>
        <w:t xml:space="preserve"> that development work was </w:t>
      </w:r>
      <w:r w:rsidR="00F54D54" w:rsidRPr="00C02D82">
        <w:rPr>
          <w:sz w:val="28"/>
          <w:szCs w:val="28"/>
        </w:rPr>
        <w:t xml:space="preserve">on-going with </w:t>
      </w:r>
      <w:r w:rsidR="000D5D48" w:rsidRPr="00C02D82">
        <w:rPr>
          <w:sz w:val="28"/>
          <w:szCs w:val="28"/>
        </w:rPr>
        <w:t xml:space="preserve">the </w:t>
      </w:r>
      <w:r w:rsidR="00F54D54" w:rsidRPr="00C02D82">
        <w:rPr>
          <w:sz w:val="28"/>
          <w:szCs w:val="28"/>
        </w:rPr>
        <w:t>EPB and St</w:t>
      </w:r>
      <w:r w:rsidR="000D5D48" w:rsidRPr="00C02D82">
        <w:rPr>
          <w:sz w:val="28"/>
          <w:szCs w:val="28"/>
        </w:rPr>
        <w:t>rategic Partnerships</w:t>
      </w:r>
      <w:r w:rsidR="00A3667A" w:rsidRPr="00C02D82">
        <w:rPr>
          <w:sz w:val="28"/>
          <w:szCs w:val="28"/>
        </w:rPr>
        <w:t>. She</w:t>
      </w:r>
      <w:r w:rsidR="000D5D48" w:rsidRPr="00C02D82">
        <w:rPr>
          <w:sz w:val="28"/>
          <w:szCs w:val="28"/>
        </w:rPr>
        <w:t xml:space="preserve"> also</w:t>
      </w:r>
      <w:r w:rsidR="00A3667A" w:rsidRPr="00C02D82">
        <w:rPr>
          <w:sz w:val="28"/>
          <w:szCs w:val="28"/>
        </w:rPr>
        <w:t xml:space="preserve"> affirmed</w:t>
      </w:r>
      <w:r w:rsidR="000D5D48" w:rsidRPr="00C02D82">
        <w:rPr>
          <w:sz w:val="28"/>
          <w:szCs w:val="28"/>
        </w:rPr>
        <w:t xml:space="preserve"> the imperative of ensuring absolute clarity as what the </w:t>
      </w:r>
      <w:r w:rsidR="00F54D54" w:rsidRPr="00C02D82">
        <w:rPr>
          <w:sz w:val="28"/>
          <w:szCs w:val="28"/>
        </w:rPr>
        <w:t xml:space="preserve">EPB </w:t>
      </w:r>
      <w:r w:rsidR="000D5D48" w:rsidRPr="00C02D82">
        <w:rPr>
          <w:sz w:val="28"/>
          <w:szCs w:val="28"/>
        </w:rPr>
        <w:t xml:space="preserve">had </w:t>
      </w:r>
      <w:r w:rsidR="00F54D54" w:rsidRPr="00C02D82">
        <w:rPr>
          <w:sz w:val="28"/>
          <w:szCs w:val="28"/>
        </w:rPr>
        <w:t xml:space="preserve">ownership </w:t>
      </w:r>
      <w:r w:rsidR="000D5D48" w:rsidRPr="00C02D82">
        <w:rPr>
          <w:sz w:val="28"/>
          <w:szCs w:val="28"/>
        </w:rPr>
        <w:t>of and accou</w:t>
      </w:r>
      <w:r w:rsidR="00A3667A" w:rsidRPr="00C02D82">
        <w:rPr>
          <w:sz w:val="28"/>
          <w:szCs w:val="28"/>
        </w:rPr>
        <w:t>n</w:t>
      </w:r>
      <w:r w:rsidR="000D5D48" w:rsidRPr="00C02D82">
        <w:rPr>
          <w:sz w:val="28"/>
          <w:szCs w:val="28"/>
        </w:rPr>
        <w:t>tabil</w:t>
      </w:r>
      <w:r w:rsidR="00A3667A" w:rsidRPr="00C02D82">
        <w:rPr>
          <w:sz w:val="28"/>
          <w:szCs w:val="28"/>
        </w:rPr>
        <w:t>i</w:t>
      </w:r>
      <w:r w:rsidR="000D5D48" w:rsidRPr="00C02D82">
        <w:rPr>
          <w:sz w:val="28"/>
          <w:szCs w:val="28"/>
        </w:rPr>
        <w:t>ty for.</w:t>
      </w:r>
      <w:r w:rsidR="00F54D54" w:rsidRPr="00C02D82">
        <w:rPr>
          <w:sz w:val="28"/>
          <w:szCs w:val="28"/>
        </w:rPr>
        <w:t xml:space="preserve"> </w:t>
      </w:r>
    </w:p>
    <w:p w14:paraId="7E6D7275" w14:textId="77777777" w:rsidR="00990AE6" w:rsidRPr="00C02D82" w:rsidRDefault="00990AE6" w:rsidP="00BD5888">
      <w:pPr>
        <w:rPr>
          <w:sz w:val="28"/>
          <w:szCs w:val="28"/>
        </w:rPr>
      </w:pPr>
    </w:p>
    <w:p w14:paraId="47CCE49F" w14:textId="77777777" w:rsidR="00D01AFF" w:rsidRPr="00C02D82" w:rsidRDefault="00990AE6" w:rsidP="00E052BF">
      <w:pPr>
        <w:rPr>
          <w:sz w:val="28"/>
          <w:szCs w:val="28"/>
        </w:rPr>
      </w:pPr>
      <w:r w:rsidRPr="00C02D82">
        <w:rPr>
          <w:sz w:val="28"/>
          <w:szCs w:val="28"/>
        </w:rPr>
        <w:t>In relation to poverty there was discussion around childcare costs. Chopsy advised that the DWP have national funding for childcare and would like to provide support</w:t>
      </w:r>
      <w:r w:rsidR="00E052BF" w:rsidRPr="00C02D82">
        <w:rPr>
          <w:sz w:val="28"/>
          <w:szCs w:val="28"/>
        </w:rPr>
        <w:t>,</w:t>
      </w:r>
      <w:r w:rsidRPr="00C02D82">
        <w:rPr>
          <w:sz w:val="28"/>
          <w:szCs w:val="28"/>
        </w:rPr>
        <w:t xml:space="preserve"> but uptake ha</w:t>
      </w:r>
      <w:r w:rsidR="00A3667A" w:rsidRPr="00C02D82">
        <w:rPr>
          <w:sz w:val="28"/>
          <w:szCs w:val="28"/>
        </w:rPr>
        <w:t>d</w:t>
      </w:r>
      <w:r w:rsidRPr="00C02D82">
        <w:rPr>
          <w:sz w:val="28"/>
          <w:szCs w:val="28"/>
        </w:rPr>
        <w:t xml:space="preserve"> been low</w:t>
      </w:r>
      <w:r w:rsidR="00A3667A" w:rsidRPr="00C02D82">
        <w:rPr>
          <w:sz w:val="28"/>
          <w:szCs w:val="28"/>
        </w:rPr>
        <w:t xml:space="preserve"> to date</w:t>
      </w:r>
      <w:r w:rsidRPr="00C02D82">
        <w:rPr>
          <w:sz w:val="28"/>
          <w:szCs w:val="28"/>
        </w:rPr>
        <w:t xml:space="preserve">.  </w:t>
      </w:r>
      <w:r w:rsidR="00E052BF" w:rsidRPr="00C02D82">
        <w:rPr>
          <w:sz w:val="28"/>
          <w:szCs w:val="28"/>
        </w:rPr>
        <w:t xml:space="preserve">Other issues </w:t>
      </w:r>
      <w:r w:rsidR="00A3667A" w:rsidRPr="00C02D82">
        <w:rPr>
          <w:sz w:val="28"/>
          <w:szCs w:val="28"/>
        </w:rPr>
        <w:t xml:space="preserve">included </w:t>
      </w:r>
      <w:r w:rsidR="00E052BF" w:rsidRPr="00C02D82">
        <w:rPr>
          <w:sz w:val="28"/>
          <w:szCs w:val="28"/>
        </w:rPr>
        <w:t>gaps in support</w:t>
      </w:r>
      <w:r w:rsidR="00D86485" w:rsidRPr="00C02D82">
        <w:rPr>
          <w:sz w:val="28"/>
          <w:szCs w:val="28"/>
        </w:rPr>
        <w:t xml:space="preserve"> and availability of provision, including services catering for shift workers, as an example</w:t>
      </w:r>
      <w:r w:rsidR="00D01AFF" w:rsidRPr="00C02D82">
        <w:rPr>
          <w:sz w:val="28"/>
          <w:szCs w:val="28"/>
        </w:rPr>
        <w:t>. Michele suggested that</w:t>
      </w:r>
      <w:r w:rsidR="00D86485" w:rsidRPr="00C02D82">
        <w:rPr>
          <w:sz w:val="28"/>
          <w:szCs w:val="28"/>
        </w:rPr>
        <w:t>,</w:t>
      </w:r>
      <w:r w:rsidR="00D01AFF" w:rsidRPr="00C02D82">
        <w:rPr>
          <w:sz w:val="28"/>
          <w:szCs w:val="28"/>
        </w:rPr>
        <w:t xml:space="preserve"> </w:t>
      </w:r>
      <w:r w:rsidR="00D86485" w:rsidRPr="00C02D82">
        <w:rPr>
          <w:sz w:val="28"/>
          <w:szCs w:val="28"/>
        </w:rPr>
        <w:t xml:space="preserve">once agreed by the EPB, that </w:t>
      </w:r>
      <w:r w:rsidR="00D01AFF" w:rsidRPr="00C02D82">
        <w:rPr>
          <w:sz w:val="28"/>
          <w:szCs w:val="28"/>
        </w:rPr>
        <w:t xml:space="preserve">this </w:t>
      </w:r>
      <w:r w:rsidR="00D86485" w:rsidRPr="00C02D82">
        <w:rPr>
          <w:sz w:val="28"/>
          <w:szCs w:val="28"/>
        </w:rPr>
        <w:t xml:space="preserve">critical issue could be incorporated </w:t>
      </w:r>
      <w:r w:rsidR="00D01AFF" w:rsidRPr="00C02D82">
        <w:rPr>
          <w:sz w:val="28"/>
          <w:szCs w:val="28"/>
        </w:rPr>
        <w:t xml:space="preserve">alongside the revised LOIP. </w:t>
      </w:r>
    </w:p>
    <w:p w14:paraId="1A6B73D1" w14:textId="77777777" w:rsidR="00D01AFF" w:rsidRPr="00C02D82" w:rsidRDefault="00D01AFF" w:rsidP="00E052BF">
      <w:pPr>
        <w:rPr>
          <w:sz w:val="28"/>
          <w:szCs w:val="28"/>
        </w:rPr>
      </w:pPr>
    </w:p>
    <w:p w14:paraId="2746DA6A" w14:textId="77777777" w:rsidR="00D01AFF" w:rsidRPr="00C02D82" w:rsidRDefault="00D01AFF" w:rsidP="00E052BF">
      <w:pPr>
        <w:rPr>
          <w:sz w:val="28"/>
          <w:szCs w:val="28"/>
        </w:rPr>
      </w:pPr>
      <w:r w:rsidRPr="00C02D82">
        <w:rPr>
          <w:sz w:val="28"/>
          <w:szCs w:val="28"/>
        </w:rPr>
        <w:t xml:space="preserve">Prevention and Early Intervention – Linda advised that she wants to work collaboratively on this. Michele agreed that on-going discussions would be useful. </w:t>
      </w:r>
    </w:p>
    <w:p w14:paraId="6435E4E7" w14:textId="77777777" w:rsidR="00D01AFF" w:rsidRPr="00C02D82" w:rsidRDefault="00D01AFF" w:rsidP="00E052BF">
      <w:pPr>
        <w:rPr>
          <w:sz w:val="28"/>
          <w:szCs w:val="28"/>
        </w:rPr>
      </w:pPr>
    </w:p>
    <w:p w14:paraId="029B6E4E" w14:textId="77777777" w:rsidR="00D01AFF" w:rsidRPr="00C02D82" w:rsidRDefault="00D01AFF" w:rsidP="00E052BF">
      <w:pPr>
        <w:rPr>
          <w:sz w:val="28"/>
          <w:szCs w:val="28"/>
        </w:rPr>
      </w:pPr>
      <w:r w:rsidRPr="00C02D82">
        <w:rPr>
          <w:sz w:val="28"/>
          <w:szCs w:val="28"/>
        </w:rPr>
        <w:t>Michele advised that a meeting would be convened to pull together the core messaging from across the 3 presentations</w:t>
      </w:r>
      <w:r w:rsidR="00D86485" w:rsidRPr="00C02D82">
        <w:rPr>
          <w:sz w:val="28"/>
          <w:szCs w:val="28"/>
        </w:rPr>
        <w:t>, with a collated presentation being delivered at</w:t>
      </w:r>
      <w:r w:rsidRPr="00C02D82">
        <w:rPr>
          <w:sz w:val="28"/>
          <w:szCs w:val="28"/>
        </w:rPr>
        <w:t xml:space="preserve"> the EPB. </w:t>
      </w:r>
    </w:p>
    <w:p w14:paraId="1FE34788" w14:textId="77777777" w:rsidR="00BD5888" w:rsidRPr="00C02D82" w:rsidRDefault="00BD5888" w:rsidP="00EE6FE7">
      <w:pPr>
        <w:rPr>
          <w:sz w:val="28"/>
          <w:szCs w:val="28"/>
          <w:lang w:eastAsia="en-GB"/>
        </w:rPr>
      </w:pPr>
    </w:p>
    <w:p w14:paraId="6D3BF1CA" w14:textId="77777777" w:rsidR="005521D4" w:rsidRPr="00C02D82" w:rsidRDefault="005521D4" w:rsidP="00EE6FE7">
      <w:pPr>
        <w:rPr>
          <w:sz w:val="28"/>
          <w:szCs w:val="28"/>
          <w:u w:val="single"/>
          <w:lang w:eastAsia="en-GB"/>
        </w:rPr>
      </w:pPr>
      <w:r w:rsidRPr="00C02D82">
        <w:rPr>
          <w:sz w:val="28"/>
          <w:szCs w:val="28"/>
          <w:u w:val="single"/>
          <w:lang w:eastAsia="en-GB"/>
        </w:rPr>
        <w:t>Decision</w:t>
      </w:r>
    </w:p>
    <w:p w14:paraId="2FB7CADE" w14:textId="77777777" w:rsidR="005521D4" w:rsidRPr="00C02D82" w:rsidRDefault="005521D4" w:rsidP="00EE6FE7">
      <w:pPr>
        <w:rPr>
          <w:sz w:val="28"/>
          <w:szCs w:val="28"/>
          <w:u w:val="single"/>
          <w:lang w:eastAsia="en-GB"/>
        </w:rPr>
      </w:pPr>
    </w:p>
    <w:p w14:paraId="38EE837C" w14:textId="5102B031" w:rsidR="00916880" w:rsidRPr="00C02D82" w:rsidRDefault="00916880" w:rsidP="00916880">
      <w:pPr>
        <w:pStyle w:val="ListParagraph"/>
        <w:numPr>
          <w:ilvl w:val="0"/>
          <w:numId w:val="38"/>
        </w:numPr>
        <w:rPr>
          <w:sz w:val="28"/>
          <w:szCs w:val="28"/>
        </w:rPr>
      </w:pPr>
      <w:r w:rsidRPr="00C02D82">
        <w:rPr>
          <w:sz w:val="28"/>
          <w:szCs w:val="28"/>
        </w:rPr>
        <w:t xml:space="preserve">City of Edinburgh Council will trial being present in the largest Job Centre within the city and an update will be brought back to the LOIP DG </w:t>
      </w:r>
    </w:p>
    <w:p w14:paraId="313707E9" w14:textId="77777777" w:rsidR="00EB2732" w:rsidRPr="00C02D82" w:rsidRDefault="00D01AFF" w:rsidP="00D01AFF">
      <w:pPr>
        <w:pStyle w:val="ListParagraph"/>
        <w:numPr>
          <w:ilvl w:val="0"/>
          <w:numId w:val="38"/>
        </w:numPr>
        <w:rPr>
          <w:sz w:val="28"/>
          <w:szCs w:val="28"/>
          <w:lang w:eastAsia="en-GB"/>
        </w:rPr>
      </w:pPr>
      <w:r w:rsidRPr="00C02D82">
        <w:rPr>
          <w:sz w:val="28"/>
          <w:szCs w:val="28"/>
          <w:lang w:eastAsia="en-GB"/>
        </w:rPr>
        <w:t>Linda to link in with Jill around homelessness prevention.</w:t>
      </w:r>
    </w:p>
    <w:p w14:paraId="273743A6" w14:textId="77777777" w:rsidR="00D01AFF" w:rsidRPr="00C02D82" w:rsidRDefault="00D01AFF" w:rsidP="00D01AFF">
      <w:pPr>
        <w:pStyle w:val="ListParagraph"/>
        <w:numPr>
          <w:ilvl w:val="0"/>
          <w:numId w:val="38"/>
        </w:numPr>
        <w:rPr>
          <w:sz w:val="28"/>
          <w:szCs w:val="28"/>
          <w:lang w:eastAsia="en-GB"/>
        </w:rPr>
      </w:pPr>
      <w:r w:rsidRPr="00C02D82">
        <w:rPr>
          <w:sz w:val="28"/>
          <w:szCs w:val="28"/>
          <w:lang w:eastAsia="en-GB"/>
        </w:rPr>
        <w:lastRenderedPageBreak/>
        <w:t xml:space="preserve">Childcare support and provision to be considered </w:t>
      </w:r>
      <w:r w:rsidR="00916880" w:rsidRPr="00C02D82">
        <w:rPr>
          <w:sz w:val="28"/>
          <w:szCs w:val="28"/>
          <w:lang w:eastAsia="en-GB"/>
        </w:rPr>
        <w:t>as part of the snapshot r</w:t>
      </w:r>
      <w:r w:rsidR="00893032" w:rsidRPr="00C02D82">
        <w:rPr>
          <w:sz w:val="28"/>
          <w:szCs w:val="28"/>
          <w:lang w:eastAsia="en-GB"/>
        </w:rPr>
        <w:t xml:space="preserve">eview </w:t>
      </w:r>
      <w:r w:rsidR="00916880" w:rsidRPr="00C02D82">
        <w:rPr>
          <w:sz w:val="28"/>
          <w:szCs w:val="28"/>
          <w:lang w:eastAsia="en-GB"/>
        </w:rPr>
        <w:t>of Community Planning</w:t>
      </w:r>
      <w:r w:rsidR="00893032" w:rsidRPr="00C02D82">
        <w:rPr>
          <w:sz w:val="28"/>
          <w:szCs w:val="28"/>
          <w:lang w:eastAsia="en-GB"/>
        </w:rPr>
        <w:t xml:space="preserve"> in the city, focused on function rather than form</w:t>
      </w:r>
      <w:r w:rsidRPr="00C02D82">
        <w:rPr>
          <w:sz w:val="28"/>
          <w:szCs w:val="28"/>
          <w:lang w:eastAsia="en-GB"/>
        </w:rPr>
        <w:t xml:space="preserve">. </w:t>
      </w:r>
    </w:p>
    <w:p w14:paraId="0E2AEE28" w14:textId="77777777" w:rsidR="00D01AFF" w:rsidRPr="00C02D82" w:rsidRDefault="00D01AFF" w:rsidP="00D01AFF">
      <w:pPr>
        <w:pStyle w:val="ListParagraph"/>
        <w:numPr>
          <w:ilvl w:val="0"/>
          <w:numId w:val="38"/>
        </w:numPr>
        <w:rPr>
          <w:sz w:val="28"/>
          <w:szCs w:val="28"/>
          <w:lang w:eastAsia="en-GB"/>
        </w:rPr>
      </w:pPr>
      <w:r w:rsidRPr="00C02D82">
        <w:rPr>
          <w:sz w:val="28"/>
          <w:szCs w:val="28"/>
          <w:lang w:eastAsia="en-GB"/>
        </w:rPr>
        <w:t xml:space="preserve">Julie to arrange meeting </w:t>
      </w:r>
      <w:r w:rsidR="00893032" w:rsidRPr="00C02D82">
        <w:rPr>
          <w:sz w:val="28"/>
          <w:szCs w:val="28"/>
          <w:lang w:eastAsia="en-GB"/>
        </w:rPr>
        <w:t>between</w:t>
      </w:r>
      <w:r w:rsidRPr="00C02D82">
        <w:rPr>
          <w:sz w:val="28"/>
          <w:szCs w:val="28"/>
          <w:lang w:eastAsia="en-GB"/>
        </w:rPr>
        <w:t xml:space="preserve"> Michele, Sam, Flora, Chris, </w:t>
      </w:r>
      <w:r w:rsidR="00E336E2" w:rsidRPr="00C02D82">
        <w:rPr>
          <w:sz w:val="28"/>
          <w:szCs w:val="28"/>
          <w:lang w:eastAsia="en-GB"/>
        </w:rPr>
        <w:t>Jill,</w:t>
      </w:r>
      <w:r w:rsidRPr="00C02D82">
        <w:rPr>
          <w:sz w:val="28"/>
          <w:szCs w:val="28"/>
          <w:lang w:eastAsia="en-GB"/>
        </w:rPr>
        <w:t xml:space="preserve"> and Linda. </w:t>
      </w:r>
    </w:p>
    <w:p w14:paraId="1FFF2683" w14:textId="77777777" w:rsidR="009C71AA" w:rsidRPr="00C02D82" w:rsidRDefault="009C71AA" w:rsidP="009C71AA">
      <w:pPr>
        <w:rPr>
          <w:lang w:eastAsia="en-GB"/>
        </w:rPr>
      </w:pPr>
    </w:p>
    <w:p w14:paraId="1A7528FD" w14:textId="77777777" w:rsidR="00AF45AE" w:rsidRPr="00C02D82" w:rsidRDefault="00AF45AE" w:rsidP="00D01AFF">
      <w:pPr>
        <w:pStyle w:val="Heading2"/>
        <w:numPr>
          <w:ilvl w:val="0"/>
          <w:numId w:val="25"/>
        </w:numPr>
        <w:rPr>
          <w:rFonts w:ascii="Arial" w:eastAsia="Times New Roman" w:hAnsi="Arial" w:cs="Arial"/>
          <w:color w:val="auto"/>
          <w:sz w:val="28"/>
          <w:szCs w:val="28"/>
          <w:lang w:eastAsia="en-GB"/>
        </w:rPr>
      </w:pPr>
      <w:r w:rsidRPr="00C02D82">
        <w:rPr>
          <w:rFonts w:ascii="Arial" w:eastAsia="Times New Roman" w:hAnsi="Arial" w:cs="Arial"/>
          <w:color w:val="auto"/>
          <w:sz w:val="28"/>
          <w:szCs w:val="28"/>
          <w:lang w:eastAsia="en-GB"/>
        </w:rPr>
        <w:t>DONM</w:t>
      </w:r>
    </w:p>
    <w:p w14:paraId="1BB22AA2" w14:textId="77777777" w:rsidR="00AF45AE" w:rsidRPr="00C02D82" w:rsidRDefault="00AF45AE" w:rsidP="00E1148C">
      <w:pPr>
        <w:autoSpaceDE w:val="0"/>
        <w:autoSpaceDN w:val="0"/>
        <w:adjustRightInd w:val="0"/>
        <w:spacing w:line="276" w:lineRule="auto"/>
        <w:rPr>
          <w:rFonts w:eastAsia="Times New Roman"/>
          <w:b/>
          <w:bCs/>
          <w:sz w:val="28"/>
          <w:szCs w:val="28"/>
          <w:lang w:eastAsia="en-GB"/>
        </w:rPr>
      </w:pPr>
    </w:p>
    <w:p w14:paraId="1D1A4F96" w14:textId="77777777" w:rsidR="00B065C3" w:rsidRPr="00C02D82" w:rsidRDefault="00D01AFF" w:rsidP="00B065C3">
      <w:pPr>
        <w:rPr>
          <w:rFonts w:eastAsia="Times New Roman"/>
          <w:sz w:val="28"/>
          <w:szCs w:val="28"/>
          <w:lang w:eastAsia="en-GB"/>
        </w:rPr>
      </w:pPr>
      <w:r w:rsidRPr="00C02D82">
        <w:rPr>
          <w:rFonts w:eastAsia="Times New Roman"/>
          <w:sz w:val="28"/>
          <w:szCs w:val="28"/>
          <w:lang w:eastAsia="en-GB"/>
        </w:rPr>
        <w:t xml:space="preserve">Thursday 16 November 2023. </w:t>
      </w:r>
    </w:p>
    <w:p w14:paraId="156BF2F4" w14:textId="77777777" w:rsidR="0058154A" w:rsidRPr="00C02D82" w:rsidRDefault="0058154A" w:rsidP="00B065C3">
      <w:pPr>
        <w:jc w:val="center"/>
        <w:rPr>
          <w:sz w:val="28"/>
          <w:szCs w:val="28"/>
        </w:rPr>
      </w:pPr>
    </w:p>
    <w:sectPr w:rsidR="0058154A" w:rsidRPr="00C02D82" w:rsidSect="00564B6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1425" w14:textId="77777777" w:rsidR="009E786E" w:rsidRDefault="009E786E" w:rsidP="00101AE1">
      <w:r>
        <w:separator/>
      </w:r>
    </w:p>
  </w:endnote>
  <w:endnote w:type="continuationSeparator" w:id="0">
    <w:p w14:paraId="78E8474B" w14:textId="77777777" w:rsidR="009E786E" w:rsidRDefault="009E786E" w:rsidP="0010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Pro-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8ABD" w14:textId="77777777" w:rsidR="007B083D" w:rsidRDefault="007B083D">
    <w:pPr>
      <w:pStyle w:val="Footer"/>
    </w:pPr>
  </w:p>
  <w:p w14:paraId="14084510" w14:textId="77777777" w:rsidR="007B083D" w:rsidRDefault="00E212C5" w:rsidP="00DF3FAB">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164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538852"/>
      <w:docPartObj>
        <w:docPartGallery w:val="Page Numbers (Bottom of Page)"/>
        <w:docPartUnique/>
      </w:docPartObj>
    </w:sdtPr>
    <w:sdtEndPr/>
    <w:sdtContent>
      <w:p w14:paraId="7D269126" w14:textId="77777777" w:rsidR="00FB6EE3" w:rsidRDefault="007B083D" w:rsidP="006F0F3C">
        <w:pPr>
          <w:pStyle w:val="Footer"/>
          <w:rPr>
            <w:sz w:val="20"/>
            <w:szCs w:val="20"/>
          </w:rPr>
        </w:pPr>
        <w:r>
          <w:rPr>
            <w:sz w:val="20"/>
            <w:szCs w:val="20"/>
          </w:rPr>
          <w:tab/>
        </w:r>
        <w:r>
          <w:rPr>
            <w:sz w:val="20"/>
            <w:szCs w:val="20"/>
          </w:rPr>
          <w:tab/>
        </w:r>
        <w:r w:rsidRPr="006F0F3C">
          <w:rPr>
            <w:sz w:val="20"/>
            <w:szCs w:val="20"/>
          </w:rPr>
          <w:t xml:space="preserve">                                       </w:t>
        </w:r>
      </w:p>
      <w:p w14:paraId="4B9B4A8D" w14:textId="77777777" w:rsidR="00FB6EE3" w:rsidRDefault="00FB6EE3" w:rsidP="006F0F3C">
        <w:pPr>
          <w:pStyle w:val="Footer"/>
          <w:rPr>
            <w:sz w:val="20"/>
            <w:szCs w:val="20"/>
          </w:rPr>
        </w:pPr>
      </w:p>
      <w:p w14:paraId="1F87E4DB" w14:textId="77777777" w:rsidR="00FB6EE3" w:rsidRDefault="00FB6EE3" w:rsidP="006F0F3C">
        <w:pPr>
          <w:pStyle w:val="Footer"/>
          <w:rPr>
            <w:sz w:val="20"/>
            <w:szCs w:val="20"/>
          </w:rPr>
        </w:pPr>
      </w:p>
      <w:p w14:paraId="3B637309" w14:textId="77777777" w:rsidR="007B083D" w:rsidRDefault="007B083D" w:rsidP="00FB6EE3">
        <w:pPr>
          <w:pStyle w:val="Footer"/>
          <w:jc w:val="right"/>
          <w:rPr>
            <w:sz w:val="20"/>
            <w:szCs w:val="20"/>
          </w:rPr>
        </w:pPr>
        <w:r w:rsidRPr="006F0F3C">
          <w:rPr>
            <w:sz w:val="20"/>
            <w:szCs w:val="20"/>
          </w:rPr>
          <w:t xml:space="preserve">Page </w:t>
        </w:r>
        <w:r w:rsidRPr="006F0F3C">
          <w:rPr>
            <w:sz w:val="20"/>
            <w:szCs w:val="20"/>
          </w:rPr>
          <w:fldChar w:fldCharType="begin"/>
        </w:r>
        <w:r w:rsidRPr="006F0F3C">
          <w:rPr>
            <w:sz w:val="20"/>
            <w:szCs w:val="20"/>
          </w:rPr>
          <w:instrText xml:space="preserve"> PAGE   \* MERGEFORMAT </w:instrText>
        </w:r>
        <w:r w:rsidRPr="006F0F3C">
          <w:rPr>
            <w:sz w:val="20"/>
            <w:szCs w:val="20"/>
          </w:rPr>
          <w:fldChar w:fldCharType="separate"/>
        </w:r>
        <w:r w:rsidR="00893032">
          <w:rPr>
            <w:noProof/>
            <w:sz w:val="20"/>
            <w:szCs w:val="20"/>
          </w:rPr>
          <w:t>5</w:t>
        </w:r>
        <w:r w:rsidRPr="006F0F3C">
          <w:rPr>
            <w:sz w:val="20"/>
            <w:szCs w:val="20"/>
          </w:rPr>
          <w:fldChar w:fldCharType="end"/>
        </w:r>
      </w:p>
    </w:sdtContent>
  </w:sdt>
  <w:p w14:paraId="7140F310" w14:textId="77777777" w:rsidR="00121AAC" w:rsidRPr="006F0F3C" w:rsidRDefault="00553F58" w:rsidP="00633259">
    <w:pPr>
      <w:pStyle w:val="Footer"/>
      <w:rPr>
        <w:sz w:val="20"/>
        <w:szCs w:val="20"/>
      </w:rPr>
    </w:pPr>
    <w:r>
      <w:rPr>
        <w:sz w:val="20"/>
        <w:szCs w:val="20"/>
      </w:rPr>
      <w:t>LOIP DG –</w:t>
    </w:r>
    <w:r w:rsidR="004D40D0">
      <w:rPr>
        <w:sz w:val="20"/>
        <w:szCs w:val="20"/>
      </w:rPr>
      <w:t xml:space="preserve"> </w:t>
    </w:r>
    <w:r w:rsidR="008641D4">
      <w:rPr>
        <w:sz w:val="20"/>
        <w:szCs w:val="20"/>
      </w:rPr>
      <w:t xml:space="preserve">17 August </w:t>
    </w:r>
    <w:r w:rsidR="00633259">
      <w:rPr>
        <w:sz w:val="20"/>
        <w:szCs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7FB8" w14:textId="77777777" w:rsidR="007B083D" w:rsidRDefault="007B083D">
    <w:pPr>
      <w:pStyle w:val="Footer"/>
    </w:pPr>
  </w:p>
  <w:p w14:paraId="154FA677" w14:textId="77777777" w:rsidR="007B083D" w:rsidRDefault="007B083D" w:rsidP="00DF3F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3CBA" w14:textId="77777777" w:rsidR="009E786E" w:rsidRDefault="009E786E" w:rsidP="00101AE1">
      <w:r>
        <w:separator/>
      </w:r>
    </w:p>
  </w:footnote>
  <w:footnote w:type="continuationSeparator" w:id="0">
    <w:p w14:paraId="2CFD911C" w14:textId="77777777" w:rsidR="009E786E" w:rsidRDefault="009E786E" w:rsidP="00101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1FF1" w14:textId="77777777" w:rsidR="007B083D" w:rsidRDefault="00E212C5" w:rsidP="00DF3FAB">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1648">
      <w:rPr>
        <w:rFonts w:ascii="Times New Roman" w:hAnsi="Times New Roman" w:cs="Times New Roman"/>
        <w:b/>
        <w:color w:val="FF0000"/>
      </w:rPr>
      <w:t>OFFICIAL</w:t>
    </w:r>
    <w:r>
      <w:rPr>
        <w:rFonts w:ascii="Times New Roman" w:hAnsi="Times New Roman" w:cs="Times New Roman"/>
        <w:b/>
        <w:color w:val="FF0000"/>
      </w:rPr>
      <w:fldChar w:fldCharType="end"/>
    </w:r>
  </w:p>
  <w:p w14:paraId="27D449E7" w14:textId="77777777" w:rsidR="007B083D" w:rsidRDefault="007B0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30EC" w14:textId="77777777" w:rsidR="007B083D" w:rsidRDefault="007B083D" w:rsidP="00101AE1">
    <w:pPr>
      <w:pStyle w:val="Header"/>
      <w:jc w:val="right"/>
    </w:pPr>
  </w:p>
  <w:p w14:paraId="12C8BFDA" w14:textId="77777777" w:rsidR="007B083D" w:rsidRDefault="007B0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B722" w14:textId="77777777" w:rsidR="007B083D" w:rsidRDefault="007B083D" w:rsidP="00101AE1">
    <w:pPr>
      <w:pStyle w:val="Header"/>
      <w:jc w:val="right"/>
    </w:pPr>
    <w:r>
      <w:rPr>
        <w:noProof/>
        <w:lang w:eastAsia="en-GB"/>
      </w:rPr>
      <w:drawing>
        <wp:inline distT="0" distB="0" distL="0" distR="0" wp14:anchorId="631E698C" wp14:editId="20C415F3">
          <wp:extent cx="2308910" cy="620587"/>
          <wp:effectExtent l="19050" t="0" r="0" b="0"/>
          <wp:docPr id="2" name="Picture 0" descr="! 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EP Logo.JPG"/>
                  <pic:cNvPicPr/>
                </pic:nvPicPr>
                <pic:blipFill>
                  <a:blip r:embed="rId1"/>
                  <a:stretch>
                    <a:fillRect/>
                  </a:stretch>
                </pic:blipFill>
                <pic:spPr>
                  <a:xfrm>
                    <a:off x="0" y="0"/>
                    <a:ext cx="2318025" cy="623037"/>
                  </a:xfrm>
                  <a:prstGeom prst="rect">
                    <a:avLst/>
                  </a:prstGeom>
                </pic:spPr>
              </pic:pic>
            </a:graphicData>
          </a:graphic>
        </wp:inline>
      </w:drawing>
    </w:r>
  </w:p>
  <w:p w14:paraId="0EE68B17" w14:textId="77777777" w:rsidR="007B083D" w:rsidRDefault="007B0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281"/>
    <w:multiLevelType w:val="hybridMultilevel"/>
    <w:tmpl w:val="C5F8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21CF1"/>
    <w:multiLevelType w:val="hybridMultilevel"/>
    <w:tmpl w:val="BF70D586"/>
    <w:lvl w:ilvl="0" w:tplc="66A654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81F82"/>
    <w:multiLevelType w:val="hybridMultilevel"/>
    <w:tmpl w:val="EC2865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47359A"/>
    <w:multiLevelType w:val="hybridMultilevel"/>
    <w:tmpl w:val="74D48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E20A8"/>
    <w:multiLevelType w:val="hybridMultilevel"/>
    <w:tmpl w:val="5110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A81C90"/>
    <w:multiLevelType w:val="hybridMultilevel"/>
    <w:tmpl w:val="0ED69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A10459"/>
    <w:multiLevelType w:val="hybridMultilevel"/>
    <w:tmpl w:val="F3AEE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BA195A"/>
    <w:multiLevelType w:val="hybridMultilevel"/>
    <w:tmpl w:val="AB62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41AD1"/>
    <w:multiLevelType w:val="hybridMultilevel"/>
    <w:tmpl w:val="EA14C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820115"/>
    <w:multiLevelType w:val="hybridMultilevel"/>
    <w:tmpl w:val="5D24B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E2D79"/>
    <w:multiLevelType w:val="hybridMultilevel"/>
    <w:tmpl w:val="972E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3A1AD8"/>
    <w:multiLevelType w:val="hybridMultilevel"/>
    <w:tmpl w:val="183C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13E87"/>
    <w:multiLevelType w:val="hybridMultilevel"/>
    <w:tmpl w:val="98FEE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D8030D"/>
    <w:multiLevelType w:val="hybridMultilevel"/>
    <w:tmpl w:val="836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B62679"/>
    <w:multiLevelType w:val="hybridMultilevel"/>
    <w:tmpl w:val="78E4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A628BC"/>
    <w:multiLevelType w:val="hybridMultilevel"/>
    <w:tmpl w:val="EC30B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3F22407"/>
    <w:multiLevelType w:val="hybridMultilevel"/>
    <w:tmpl w:val="EBF0D310"/>
    <w:lvl w:ilvl="0" w:tplc="056C5A8A">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0A1E3D"/>
    <w:multiLevelType w:val="hybridMultilevel"/>
    <w:tmpl w:val="173CC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DC00ED"/>
    <w:multiLevelType w:val="hybridMultilevel"/>
    <w:tmpl w:val="B1F21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D91768"/>
    <w:multiLevelType w:val="hybridMultilevel"/>
    <w:tmpl w:val="4BA8F0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E9D7388"/>
    <w:multiLevelType w:val="hybridMultilevel"/>
    <w:tmpl w:val="DFFC4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FA798B"/>
    <w:multiLevelType w:val="hybridMultilevel"/>
    <w:tmpl w:val="5428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FD6A4D"/>
    <w:multiLevelType w:val="hybridMultilevel"/>
    <w:tmpl w:val="AD982CB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E062329"/>
    <w:multiLevelType w:val="hybridMultilevel"/>
    <w:tmpl w:val="882C5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BF3A23"/>
    <w:multiLevelType w:val="hybridMultilevel"/>
    <w:tmpl w:val="E736832A"/>
    <w:lvl w:ilvl="0" w:tplc="49162E0A">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581C34"/>
    <w:multiLevelType w:val="hybridMultilevel"/>
    <w:tmpl w:val="ED2AE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33677E"/>
    <w:multiLevelType w:val="hybridMultilevel"/>
    <w:tmpl w:val="52F26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DF61D9"/>
    <w:multiLevelType w:val="hybridMultilevel"/>
    <w:tmpl w:val="20CA33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2EF5228"/>
    <w:multiLevelType w:val="hybridMultilevel"/>
    <w:tmpl w:val="097046EC"/>
    <w:lvl w:ilvl="0" w:tplc="5BE62346">
      <w:start w:val="1"/>
      <w:numFmt w:val="bullet"/>
      <w:lvlText w:val="•"/>
      <w:lvlJc w:val="left"/>
      <w:pPr>
        <w:tabs>
          <w:tab w:val="num" w:pos="720"/>
        </w:tabs>
        <w:ind w:left="720" w:hanging="360"/>
      </w:pPr>
      <w:rPr>
        <w:rFonts w:ascii="Arial" w:hAnsi="Arial" w:hint="default"/>
      </w:rPr>
    </w:lvl>
    <w:lvl w:ilvl="1" w:tplc="B992C014" w:tentative="1">
      <w:start w:val="1"/>
      <w:numFmt w:val="bullet"/>
      <w:lvlText w:val="•"/>
      <w:lvlJc w:val="left"/>
      <w:pPr>
        <w:tabs>
          <w:tab w:val="num" w:pos="1440"/>
        </w:tabs>
        <w:ind w:left="1440" w:hanging="360"/>
      </w:pPr>
      <w:rPr>
        <w:rFonts w:ascii="Arial" w:hAnsi="Arial" w:hint="default"/>
      </w:rPr>
    </w:lvl>
    <w:lvl w:ilvl="2" w:tplc="375AE606" w:tentative="1">
      <w:start w:val="1"/>
      <w:numFmt w:val="bullet"/>
      <w:lvlText w:val="•"/>
      <w:lvlJc w:val="left"/>
      <w:pPr>
        <w:tabs>
          <w:tab w:val="num" w:pos="2160"/>
        </w:tabs>
        <w:ind w:left="2160" w:hanging="360"/>
      </w:pPr>
      <w:rPr>
        <w:rFonts w:ascii="Arial" w:hAnsi="Arial" w:hint="default"/>
      </w:rPr>
    </w:lvl>
    <w:lvl w:ilvl="3" w:tplc="FE0257FA" w:tentative="1">
      <w:start w:val="1"/>
      <w:numFmt w:val="bullet"/>
      <w:lvlText w:val="•"/>
      <w:lvlJc w:val="left"/>
      <w:pPr>
        <w:tabs>
          <w:tab w:val="num" w:pos="2880"/>
        </w:tabs>
        <w:ind w:left="2880" w:hanging="360"/>
      </w:pPr>
      <w:rPr>
        <w:rFonts w:ascii="Arial" w:hAnsi="Arial" w:hint="default"/>
      </w:rPr>
    </w:lvl>
    <w:lvl w:ilvl="4" w:tplc="A03A5128" w:tentative="1">
      <w:start w:val="1"/>
      <w:numFmt w:val="bullet"/>
      <w:lvlText w:val="•"/>
      <w:lvlJc w:val="left"/>
      <w:pPr>
        <w:tabs>
          <w:tab w:val="num" w:pos="3600"/>
        </w:tabs>
        <w:ind w:left="3600" w:hanging="360"/>
      </w:pPr>
      <w:rPr>
        <w:rFonts w:ascii="Arial" w:hAnsi="Arial" w:hint="default"/>
      </w:rPr>
    </w:lvl>
    <w:lvl w:ilvl="5" w:tplc="0354EC64" w:tentative="1">
      <w:start w:val="1"/>
      <w:numFmt w:val="bullet"/>
      <w:lvlText w:val="•"/>
      <w:lvlJc w:val="left"/>
      <w:pPr>
        <w:tabs>
          <w:tab w:val="num" w:pos="4320"/>
        </w:tabs>
        <w:ind w:left="4320" w:hanging="360"/>
      </w:pPr>
      <w:rPr>
        <w:rFonts w:ascii="Arial" w:hAnsi="Arial" w:hint="default"/>
      </w:rPr>
    </w:lvl>
    <w:lvl w:ilvl="6" w:tplc="7BE44A74" w:tentative="1">
      <w:start w:val="1"/>
      <w:numFmt w:val="bullet"/>
      <w:lvlText w:val="•"/>
      <w:lvlJc w:val="left"/>
      <w:pPr>
        <w:tabs>
          <w:tab w:val="num" w:pos="5040"/>
        </w:tabs>
        <w:ind w:left="5040" w:hanging="360"/>
      </w:pPr>
      <w:rPr>
        <w:rFonts w:ascii="Arial" w:hAnsi="Arial" w:hint="default"/>
      </w:rPr>
    </w:lvl>
    <w:lvl w:ilvl="7" w:tplc="A02C5402" w:tentative="1">
      <w:start w:val="1"/>
      <w:numFmt w:val="bullet"/>
      <w:lvlText w:val="•"/>
      <w:lvlJc w:val="left"/>
      <w:pPr>
        <w:tabs>
          <w:tab w:val="num" w:pos="5760"/>
        </w:tabs>
        <w:ind w:left="5760" w:hanging="360"/>
      </w:pPr>
      <w:rPr>
        <w:rFonts w:ascii="Arial" w:hAnsi="Arial" w:hint="default"/>
      </w:rPr>
    </w:lvl>
    <w:lvl w:ilvl="8" w:tplc="65C8242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5487325"/>
    <w:multiLevelType w:val="hybridMultilevel"/>
    <w:tmpl w:val="E736832A"/>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3E510F"/>
    <w:multiLevelType w:val="hybridMultilevel"/>
    <w:tmpl w:val="D89C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481B7E"/>
    <w:multiLevelType w:val="hybridMultilevel"/>
    <w:tmpl w:val="B144E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627316"/>
    <w:multiLevelType w:val="hybridMultilevel"/>
    <w:tmpl w:val="D0CC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2F3E48"/>
    <w:multiLevelType w:val="hybridMultilevel"/>
    <w:tmpl w:val="38301492"/>
    <w:lvl w:ilvl="0" w:tplc="A7A4F01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29F30FD"/>
    <w:multiLevelType w:val="hybridMultilevel"/>
    <w:tmpl w:val="3154B9E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F9A254C"/>
    <w:multiLevelType w:val="hybridMultilevel"/>
    <w:tmpl w:val="2CF4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3C2796"/>
    <w:multiLevelType w:val="hybridMultilevel"/>
    <w:tmpl w:val="D60E6A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8B91447"/>
    <w:multiLevelType w:val="hybridMultilevel"/>
    <w:tmpl w:val="290E6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3C4AB0"/>
    <w:multiLevelType w:val="hybridMultilevel"/>
    <w:tmpl w:val="E790F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24332">
    <w:abstractNumId w:val="33"/>
  </w:num>
  <w:num w:numId="2" w16cid:durableId="916137685">
    <w:abstractNumId w:val="35"/>
  </w:num>
  <w:num w:numId="3" w16cid:durableId="2144810966">
    <w:abstractNumId w:val="26"/>
  </w:num>
  <w:num w:numId="4" w16cid:durableId="869760767">
    <w:abstractNumId w:val="2"/>
  </w:num>
  <w:num w:numId="5" w16cid:durableId="662196254">
    <w:abstractNumId w:val="0"/>
  </w:num>
  <w:num w:numId="6" w16cid:durableId="401413324">
    <w:abstractNumId w:val="11"/>
  </w:num>
  <w:num w:numId="7" w16cid:durableId="4788637">
    <w:abstractNumId w:val="18"/>
  </w:num>
  <w:num w:numId="8" w16cid:durableId="1309672870">
    <w:abstractNumId w:val="38"/>
  </w:num>
  <w:num w:numId="9" w16cid:durableId="1909340531">
    <w:abstractNumId w:val="22"/>
  </w:num>
  <w:num w:numId="10" w16cid:durableId="710766414">
    <w:abstractNumId w:val="25"/>
  </w:num>
  <w:num w:numId="11" w16cid:durableId="1062368430">
    <w:abstractNumId w:val="6"/>
  </w:num>
  <w:num w:numId="12" w16cid:durableId="363019472">
    <w:abstractNumId w:val="1"/>
  </w:num>
  <w:num w:numId="13" w16cid:durableId="121266910">
    <w:abstractNumId w:val="37"/>
  </w:num>
  <w:num w:numId="14" w16cid:durableId="614873378">
    <w:abstractNumId w:val="8"/>
  </w:num>
  <w:num w:numId="15" w16cid:durableId="1112092110">
    <w:abstractNumId w:val="9"/>
  </w:num>
  <w:num w:numId="16" w16cid:durableId="2078552460">
    <w:abstractNumId w:val="10"/>
  </w:num>
  <w:num w:numId="17" w16cid:durableId="711148741">
    <w:abstractNumId w:val="30"/>
  </w:num>
  <w:num w:numId="18" w16cid:durableId="1649284123">
    <w:abstractNumId w:val="17"/>
  </w:num>
  <w:num w:numId="19" w16cid:durableId="1245452469">
    <w:abstractNumId w:val="32"/>
  </w:num>
  <w:num w:numId="20" w16cid:durableId="1982886765">
    <w:abstractNumId w:val="31"/>
  </w:num>
  <w:num w:numId="21" w16cid:durableId="337001614">
    <w:abstractNumId w:val="19"/>
  </w:num>
  <w:num w:numId="22" w16cid:durableId="1167944688">
    <w:abstractNumId w:val="23"/>
  </w:num>
  <w:num w:numId="23" w16cid:durableId="1806461147">
    <w:abstractNumId w:val="15"/>
  </w:num>
  <w:num w:numId="24" w16cid:durableId="1078484573">
    <w:abstractNumId w:val="5"/>
  </w:num>
  <w:num w:numId="25" w16cid:durableId="75565454">
    <w:abstractNumId w:val="36"/>
  </w:num>
  <w:num w:numId="26" w16cid:durableId="1751654023">
    <w:abstractNumId w:val="21"/>
  </w:num>
  <w:num w:numId="27" w16cid:durableId="558630400">
    <w:abstractNumId w:val="13"/>
  </w:num>
  <w:num w:numId="28" w16cid:durableId="1946813274">
    <w:abstractNumId w:val="28"/>
  </w:num>
  <w:num w:numId="29" w16cid:durableId="105202483">
    <w:abstractNumId w:val="12"/>
  </w:num>
  <w:num w:numId="30" w16cid:durableId="348601497">
    <w:abstractNumId w:val="34"/>
  </w:num>
  <w:num w:numId="31" w16cid:durableId="66266996">
    <w:abstractNumId w:val="7"/>
  </w:num>
  <w:num w:numId="32" w16cid:durableId="1810437216">
    <w:abstractNumId w:val="20"/>
  </w:num>
  <w:num w:numId="33" w16cid:durableId="479421918">
    <w:abstractNumId w:val="3"/>
  </w:num>
  <w:num w:numId="34" w16cid:durableId="634454612">
    <w:abstractNumId w:val="24"/>
  </w:num>
  <w:num w:numId="35" w16cid:durableId="1372532377">
    <w:abstractNumId w:val="16"/>
  </w:num>
  <w:num w:numId="36" w16cid:durableId="55398196">
    <w:abstractNumId w:val="29"/>
  </w:num>
  <w:num w:numId="37" w16cid:durableId="1600408422">
    <w:abstractNumId w:val="14"/>
  </w:num>
  <w:num w:numId="38" w16cid:durableId="1642034544">
    <w:abstractNumId w:val="4"/>
  </w:num>
  <w:num w:numId="39" w16cid:durableId="1048189906">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40"/>
    <w:rsid w:val="000025A1"/>
    <w:rsid w:val="00002E22"/>
    <w:rsid w:val="0000301A"/>
    <w:rsid w:val="00004BBE"/>
    <w:rsid w:val="0000706C"/>
    <w:rsid w:val="00010788"/>
    <w:rsid w:val="000150A9"/>
    <w:rsid w:val="00015FB2"/>
    <w:rsid w:val="0001603A"/>
    <w:rsid w:val="000210BD"/>
    <w:rsid w:val="00026C0B"/>
    <w:rsid w:val="00027429"/>
    <w:rsid w:val="00027B0F"/>
    <w:rsid w:val="00031B0F"/>
    <w:rsid w:val="00031B85"/>
    <w:rsid w:val="00031DB9"/>
    <w:rsid w:val="00032ECB"/>
    <w:rsid w:val="00034202"/>
    <w:rsid w:val="00035554"/>
    <w:rsid w:val="000355F4"/>
    <w:rsid w:val="00036072"/>
    <w:rsid w:val="00041017"/>
    <w:rsid w:val="0004158A"/>
    <w:rsid w:val="000415F6"/>
    <w:rsid w:val="00041F2C"/>
    <w:rsid w:val="00045D2A"/>
    <w:rsid w:val="00046F94"/>
    <w:rsid w:val="00047662"/>
    <w:rsid w:val="00050699"/>
    <w:rsid w:val="000548BC"/>
    <w:rsid w:val="0005637F"/>
    <w:rsid w:val="00057D12"/>
    <w:rsid w:val="00057E1F"/>
    <w:rsid w:val="0006001B"/>
    <w:rsid w:val="0006246F"/>
    <w:rsid w:val="00062C99"/>
    <w:rsid w:val="00062DAF"/>
    <w:rsid w:val="000632D1"/>
    <w:rsid w:val="000636B1"/>
    <w:rsid w:val="000637D1"/>
    <w:rsid w:val="00064EFF"/>
    <w:rsid w:val="0006691B"/>
    <w:rsid w:val="00067F55"/>
    <w:rsid w:val="00072586"/>
    <w:rsid w:val="000741D5"/>
    <w:rsid w:val="00074712"/>
    <w:rsid w:val="00076263"/>
    <w:rsid w:val="00077155"/>
    <w:rsid w:val="00077DB4"/>
    <w:rsid w:val="0008233D"/>
    <w:rsid w:val="00082C82"/>
    <w:rsid w:val="00083BF8"/>
    <w:rsid w:val="000851E1"/>
    <w:rsid w:val="000851FA"/>
    <w:rsid w:val="0008573F"/>
    <w:rsid w:val="00086E48"/>
    <w:rsid w:val="00090686"/>
    <w:rsid w:val="00090700"/>
    <w:rsid w:val="0009103B"/>
    <w:rsid w:val="00091F47"/>
    <w:rsid w:val="00092C83"/>
    <w:rsid w:val="00093457"/>
    <w:rsid w:val="00093773"/>
    <w:rsid w:val="00093F94"/>
    <w:rsid w:val="0009421A"/>
    <w:rsid w:val="0009483D"/>
    <w:rsid w:val="000A0557"/>
    <w:rsid w:val="000A2517"/>
    <w:rsid w:val="000A2C53"/>
    <w:rsid w:val="000A2DEB"/>
    <w:rsid w:val="000A46B6"/>
    <w:rsid w:val="000A7DB9"/>
    <w:rsid w:val="000B0782"/>
    <w:rsid w:val="000B0874"/>
    <w:rsid w:val="000B2CCC"/>
    <w:rsid w:val="000B32B6"/>
    <w:rsid w:val="000B701B"/>
    <w:rsid w:val="000B7272"/>
    <w:rsid w:val="000C00CC"/>
    <w:rsid w:val="000C0C63"/>
    <w:rsid w:val="000C1AF5"/>
    <w:rsid w:val="000C2607"/>
    <w:rsid w:val="000C3FDA"/>
    <w:rsid w:val="000C5797"/>
    <w:rsid w:val="000C5ACF"/>
    <w:rsid w:val="000D07F2"/>
    <w:rsid w:val="000D2604"/>
    <w:rsid w:val="000D35C9"/>
    <w:rsid w:val="000D4225"/>
    <w:rsid w:val="000D4B8E"/>
    <w:rsid w:val="000D5D48"/>
    <w:rsid w:val="000D6E50"/>
    <w:rsid w:val="000D7E2A"/>
    <w:rsid w:val="000E060E"/>
    <w:rsid w:val="000E0C57"/>
    <w:rsid w:val="000E17F7"/>
    <w:rsid w:val="000E36EB"/>
    <w:rsid w:val="000E41E1"/>
    <w:rsid w:val="000E467A"/>
    <w:rsid w:val="000E4B8C"/>
    <w:rsid w:val="000E6A08"/>
    <w:rsid w:val="000E7087"/>
    <w:rsid w:val="000E7E59"/>
    <w:rsid w:val="000F0A8F"/>
    <w:rsid w:val="000F6240"/>
    <w:rsid w:val="000F73A2"/>
    <w:rsid w:val="001017DB"/>
    <w:rsid w:val="00101AE1"/>
    <w:rsid w:val="00104C42"/>
    <w:rsid w:val="00104D26"/>
    <w:rsid w:val="001058CA"/>
    <w:rsid w:val="001059D6"/>
    <w:rsid w:val="00107E19"/>
    <w:rsid w:val="001102E2"/>
    <w:rsid w:val="00110429"/>
    <w:rsid w:val="00110B8D"/>
    <w:rsid w:val="0011136E"/>
    <w:rsid w:val="00113723"/>
    <w:rsid w:val="00114A51"/>
    <w:rsid w:val="00115339"/>
    <w:rsid w:val="0011606D"/>
    <w:rsid w:val="001163E7"/>
    <w:rsid w:val="00116AAE"/>
    <w:rsid w:val="001172D8"/>
    <w:rsid w:val="0012018C"/>
    <w:rsid w:val="00121AAC"/>
    <w:rsid w:val="00121D67"/>
    <w:rsid w:val="0012305B"/>
    <w:rsid w:val="001232A3"/>
    <w:rsid w:val="00127914"/>
    <w:rsid w:val="00127EE2"/>
    <w:rsid w:val="0013291D"/>
    <w:rsid w:val="00134365"/>
    <w:rsid w:val="0013492B"/>
    <w:rsid w:val="00136CC7"/>
    <w:rsid w:val="001376BF"/>
    <w:rsid w:val="001376E1"/>
    <w:rsid w:val="00141D65"/>
    <w:rsid w:val="00146BFB"/>
    <w:rsid w:val="00147991"/>
    <w:rsid w:val="001509E5"/>
    <w:rsid w:val="0015119F"/>
    <w:rsid w:val="00151E19"/>
    <w:rsid w:val="00152482"/>
    <w:rsid w:val="0015277C"/>
    <w:rsid w:val="0015317A"/>
    <w:rsid w:val="0015402B"/>
    <w:rsid w:val="00155799"/>
    <w:rsid w:val="00155F2B"/>
    <w:rsid w:val="0015605C"/>
    <w:rsid w:val="0016013B"/>
    <w:rsid w:val="001616A0"/>
    <w:rsid w:val="00161BA6"/>
    <w:rsid w:val="00163642"/>
    <w:rsid w:val="00163A6D"/>
    <w:rsid w:val="00163C5A"/>
    <w:rsid w:val="00164782"/>
    <w:rsid w:val="00167BD6"/>
    <w:rsid w:val="00170ECE"/>
    <w:rsid w:val="001717B2"/>
    <w:rsid w:val="00173B27"/>
    <w:rsid w:val="00173C2E"/>
    <w:rsid w:val="00175E1F"/>
    <w:rsid w:val="00177097"/>
    <w:rsid w:val="001826D5"/>
    <w:rsid w:val="00183F47"/>
    <w:rsid w:val="0018463F"/>
    <w:rsid w:val="00184E3B"/>
    <w:rsid w:val="00184EB7"/>
    <w:rsid w:val="001856D1"/>
    <w:rsid w:val="0018580D"/>
    <w:rsid w:val="00185ED1"/>
    <w:rsid w:val="00186861"/>
    <w:rsid w:val="00192425"/>
    <w:rsid w:val="00194634"/>
    <w:rsid w:val="00196A38"/>
    <w:rsid w:val="001A169D"/>
    <w:rsid w:val="001A2763"/>
    <w:rsid w:val="001A370A"/>
    <w:rsid w:val="001A583B"/>
    <w:rsid w:val="001A60C8"/>
    <w:rsid w:val="001A709D"/>
    <w:rsid w:val="001A7427"/>
    <w:rsid w:val="001A784F"/>
    <w:rsid w:val="001B0C45"/>
    <w:rsid w:val="001B0DD8"/>
    <w:rsid w:val="001B2B6D"/>
    <w:rsid w:val="001B48FD"/>
    <w:rsid w:val="001B4F5C"/>
    <w:rsid w:val="001B5717"/>
    <w:rsid w:val="001B69E9"/>
    <w:rsid w:val="001B6DA1"/>
    <w:rsid w:val="001B770E"/>
    <w:rsid w:val="001C22CD"/>
    <w:rsid w:val="001C285A"/>
    <w:rsid w:val="001C48A5"/>
    <w:rsid w:val="001C4DC5"/>
    <w:rsid w:val="001D2674"/>
    <w:rsid w:val="001D2FBB"/>
    <w:rsid w:val="001D37EF"/>
    <w:rsid w:val="001D4838"/>
    <w:rsid w:val="001D499F"/>
    <w:rsid w:val="001D4DB9"/>
    <w:rsid w:val="001D7C18"/>
    <w:rsid w:val="001E0AD0"/>
    <w:rsid w:val="001E231B"/>
    <w:rsid w:val="001E3DDA"/>
    <w:rsid w:val="001E429F"/>
    <w:rsid w:val="001E7124"/>
    <w:rsid w:val="001E795A"/>
    <w:rsid w:val="001F14AB"/>
    <w:rsid w:val="001F1BC4"/>
    <w:rsid w:val="001F3060"/>
    <w:rsid w:val="001F3C43"/>
    <w:rsid w:val="001F55B9"/>
    <w:rsid w:val="001F5CA8"/>
    <w:rsid w:val="001F7919"/>
    <w:rsid w:val="001F7F66"/>
    <w:rsid w:val="00200738"/>
    <w:rsid w:val="0020150B"/>
    <w:rsid w:val="002018F0"/>
    <w:rsid w:val="0020248B"/>
    <w:rsid w:val="0020481A"/>
    <w:rsid w:val="0020488B"/>
    <w:rsid w:val="002062AA"/>
    <w:rsid w:val="002071D5"/>
    <w:rsid w:val="00207231"/>
    <w:rsid w:val="00207F97"/>
    <w:rsid w:val="0021133F"/>
    <w:rsid w:val="0021432F"/>
    <w:rsid w:val="002177DE"/>
    <w:rsid w:val="00217D46"/>
    <w:rsid w:val="00220CA8"/>
    <w:rsid w:val="00220E03"/>
    <w:rsid w:val="00220E58"/>
    <w:rsid w:val="00222626"/>
    <w:rsid w:val="00222A9B"/>
    <w:rsid w:val="00223147"/>
    <w:rsid w:val="00224657"/>
    <w:rsid w:val="00224A38"/>
    <w:rsid w:val="00224DD7"/>
    <w:rsid w:val="00226DBF"/>
    <w:rsid w:val="002305FA"/>
    <w:rsid w:val="00230FC4"/>
    <w:rsid w:val="002319BE"/>
    <w:rsid w:val="00231A86"/>
    <w:rsid w:val="00231AAC"/>
    <w:rsid w:val="00232735"/>
    <w:rsid w:val="0023394A"/>
    <w:rsid w:val="00233C40"/>
    <w:rsid w:val="002342E1"/>
    <w:rsid w:val="00234677"/>
    <w:rsid w:val="00240CEB"/>
    <w:rsid w:val="00240EC2"/>
    <w:rsid w:val="00241932"/>
    <w:rsid w:val="00241B89"/>
    <w:rsid w:val="0024244F"/>
    <w:rsid w:val="00243124"/>
    <w:rsid w:val="0024471E"/>
    <w:rsid w:val="00250BC3"/>
    <w:rsid w:val="002512E7"/>
    <w:rsid w:val="0025277A"/>
    <w:rsid w:val="002528CF"/>
    <w:rsid w:val="0025296F"/>
    <w:rsid w:val="00252FC3"/>
    <w:rsid w:val="00256D6B"/>
    <w:rsid w:val="002601AF"/>
    <w:rsid w:val="00264F77"/>
    <w:rsid w:val="002654BA"/>
    <w:rsid w:val="002701F4"/>
    <w:rsid w:val="00270948"/>
    <w:rsid w:val="00276AE3"/>
    <w:rsid w:val="0027733D"/>
    <w:rsid w:val="0028204D"/>
    <w:rsid w:val="002824F8"/>
    <w:rsid w:val="00283750"/>
    <w:rsid w:val="002837CB"/>
    <w:rsid w:val="00284237"/>
    <w:rsid w:val="00286B5D"/>
    <w:rsid w:val="002931C6"/>
    <w:rsid w:val="00293D6C"/>
    <w:rsid w:val="00295F78"/>
    <w:rsid w:val="002966D1"/>
    <w:rsid w:val="0029721C"/>
    <w:rsid w:val="002A1512"/>
    <w:rsid w:val="002A1CE5"/>
    <w:rsid w:val="002A3868"/>
    <w:rsid w:val="002A4B78"/>
    <w:rsid w:val="002B08FC"/>
    <w:rsid w:val="002B1C5B"/>
    <w:rsid w:val="002B2346"/>
    <w:rsid w:val="002B29E4"/>
    <w:rsid w:val="002B38F5"/>
    <w:rsid w:val="002B6ACA"/>
    <w:rsid w:val="002C0104"/>
    <w:rsid w:val="002C0A03"/>
    <w:rsid w:val="002C1066"/>
    <w:rsid w:val="002C227F"/>
    <w:rsid w:val="002C27DE"/>
    <w:rsid w:val="002C28B8"/>
    <w:rsid w:val="002C293D"/>
    <w:rsid w:val="002C2A8C"/>
    <w:rsid w:val="002C57CB"/>
    <w:rsid w:val="002C7228"/>
    <w:rsid w:val="002D166F"/>
    <w:rsid w:val="002D4924"/>
    <w:rsid w:val="002D6842"/>
    <w:rsid w:val="002D6861"/>
    <w:rsid w:val="002E489C"/>
    <w:rsid w:val="002E7A22"/>
    <w:rsid w:val="002F090A"/>
    <w:rsid w:val="002F4AE6"/>
    <w:rsid w:val="003009D8"/>
    <w:rsid w:val="00300DC5"/>
    <w:rsid w:val="00302258"/>
    <w:rsid w:val="0030481A"/>
    <w:rsid w:val="00306E59"/>
    <w:rsid w:val="003109BD"/>
    <w:rsid w:val="00313EEF"/>
    <w:rsid w:val="003147D9"/>
    <w:rsid w:val="00315EAD"/>
    <w:rsid w:val="00321C9E"/>
    <w:rsid w:val="0032415F"/>
    <w:rsid w:val="00324351"/>
    <w:rsid w:val="00327032"/>
    <w:rsid w:val="00330400"/>
    <w:rsid w:val="0033157E"/>
    <w:rsid w:val="00331BF6"/>
    <w:rsid w:val="00333506"/>
    <w:rsid w:val="00334314"/>
    <w:rsid w:val="00335D3D"/>
    <w:rsid w:val="003363AE"/>
    <w:rsid w:val="00336CC8"/>
    <w:rsid w:val="003376FA"/>
    <w:rsid w:val="00337959"/>
    <w:rsid w:val="00337C1F"/>
    <w:rsid w:val="0034076E"/>
    <w:rsid w:val="00341B36"/>
    <w:rsid w:val="00343A43"/>
    <w:rsid w:val="00344187"/>
    <w:rsid w:val="0034761F"/>
    <w:rsid w:val="00350EB8"/>
    <w:rsid w:val="00352646"/>
    <w:rsid w:val="00352C3F"/>
    <w:rsid w:val="00355A8D"/>
    <w:rsid w:val="003566EB"/>
    <w:rsid w:val="00360DF5"/>
    <w:rsid w:val="00363395"/>
    <w:rsid w:val="00364A37"/>
    <w:rsid w:val="00364BAC"/>
    <w:rsid w:val="00365D18"/>
    <w:rsid w:val="003701A6"/>
    <w:rsid w:val="0037203B"/>
    <w:rsid w:val="0037225F"/>
    <w:rsid w:val="00374B42"/>
    <w:rsid w:val="00376E99"/>
    <w:rsid w:val="0037725B"/>
    <w:rsid w:val="00377372"/>
    <w:rsid w:val="00380594"/>
    <w:rsid w:val="003807FB"/>
    <w:rsid w:val="003808FD"/>
    <w:rsid w:val="00381253"/>
    <w:rsid w:val="00381371"/>
    <w:rsid w:val="00381DF7"/>
    <w:rsid w:val="00382892"/>
    <w:rsid w:val="003901C2"/>
    <w:rsid w:val="003917E9"/>
    <w:rsid w:val="00391CB4"/>
    <w:rsid w:val="003936AB"/>
    <w:rsid w:val="003937B7"/>
    <w:rsid w:val="00393F1E"/>
    <w:rsid w:val="003947DA"/>
    <w:rsid w:val="003952C1"/>
    <w:rsid w:val="00396478"/>
    <w:rsid w:val="00396AC0"/>
    <w:rsid w:val="003972E0"/>
    <w:rsid w:val="003A1E47"/>
    <w:rsid w:val="003A2225"/>
    <w:rsid w:val="003A3B4B"/>
    <w:rsid w:val="003A73A1"/>
    <w:rsid w:val="003B0933"/>
    <w:rsid w:val="003B30AB"/>
    <w:rsid w:val="003B3D2D"/>
    <w:rsid w:val="003B3E93"/>
    <w:rsid w:val="003B4722"/>
    <w:rsid w:val="003B5C7A"/>
    <w:rsid w:val="003B60F2"/>
    <w:rsid w:val="003B63E4"/>
    <w:rsid w:val="003B6F1C"/>
    <w:rsid w:val="003B7900"/>
    <w:rsid w:val="003C23D1"/>
    <w:rsid w:val="003C2B7F"/>
    <w:rsid w:val="003C4101"/>
    <w:rsid w:val="003C44E2"/>
    <w:rsid w:val="003C52B3"/>
    <w:rsid w:val="003D147B"/>
    <w:rsid w:val="003D1BDA"/>
    <w:rsid w:val="003D21D8"/>
    <w:rsid w:val="003D2B97"/>
    <w:rsid w:val="003D4BBA"/>
    <w:rsid w:val="003D7BC2"/>
    <w:rsid w:val="003E2FCE"/>
    <w:rsid w:val="003E34E8"/>
    <w:rsid w:val="003E39F4"/>
    <w:rsid w:val="003E41F9"/>
    <w:rsid w:val="003E7F3D"/>
    <w:rsid w:val="003F2DA0"/>
    <w:rsid w:val="003F4C02"/>
    <w:rsid w:val="003F5172"/>
    <w:rsid w:val="003F550F"/>
    <w:rsid w:val="003F69DF"/>
    <w:rsid w:val="003F7902"/>
    <w:rsid w:val="00400030"/>
    <w:rsid w:val="00402595"/>
    <w:rsid w:val="0040319F"/>
    <w:rsid w:val="004039A7"/>
    <w:rsid w:val="00404198"/>
    <w:rsid w:val="0040677C"/>
    <w:rsid w:val="004151A7"/>
    <w:rsid w:val="00415534"/>
    <w:rsid w:val="00416901"/>
    <w:rsid w:val="00423D53"/>
    <w:rsid w:val="00423E1B"/>
    <w:rsid w:val="00424D84"/>
    <w:rsid w:val="00425785"/>
    <w:rsid w:val="00425B2C"/>
    <w:rsid w:val="00431BC7"/>
    <w:rsid w:val="004324D9"/>
    <w:rsid w:val="0043277A"/>
    <w:rsid w:val="00434BD3"/>
    <w:rsid w:val="004350F0"/>
    <w:rsid w:val="004357CC"/>
    <w:rsid w:val="00435DA9"/>
    <w:rsid w:val="004400C2"/>
    <w:rsid w:val="004427FA"/>
    <w:rsid w:val="004443F7"/>
    <w:rsid w:val="00444B59"/>
    <w:rsid w:val="00444E0E"/>
    <w:rsid w:val="00447377"/>
    <w:rsid w:val="004515F0"/>
    <w:rsid w:val="0045364A"/>
    <w:rsid w:val="00454322"/>
    <w:rsid w:val="004545B3"/>
    <w:rsid w:val="00460196"/>
    <w:rsid w:val="004604BF"/>
    <w:rsid w:val="004609E1"/>
    <w:rsid w:val="00464274"/>
    <w:rsid w:val="00466171"/>
    <w:rsid w:val="00466DB1"/>
    <w:rsid w:val="00466F46"/>
    <w:rsid w:val="00470032"/>
    <w:rsid w:val="00470FC0"/>
    <w:rsid w:val="004746BD"/>
    <w:rsid w:val="004753A6"/>
    <w:rsid w:val="0047566D"/>
    <w:rsid w:val="004756DE"/>
    <w:rsid w:val="00477147"/>
    <w:rsid w:val="004802CC"/>
    <w:rsid w:val="00481D7E"/>
    <w:rsid w:val="00482871"/>
    <w:rsid w:val="00483BCE"/>
    <w:rsid w:val="00485A86"/>
    <w:rsid w:val="004865F5"/>
    <w:rsid w:val="004931D9"/>
    <w:rsid w:val="00493DB1"/>
    <w:rsid w:val="00496140"/>
    <w:rsid w:val="00496293"/>
    <w:rsid w:val="004966EC"/>
    <w:rsid w:val="004A0489"/>
    <w:rsid w:val="004A15CB"/>
    <w:rsid w:val="004A2258"/>
    <w:rsid w:val="004A3C40"/>
    <w:rsid w:val="004A5239"/>
    <w:rsid w:val="004A5EE5"/>
    <w:rsid w:val="004A6AF2"/>
    <w:rsid w:val="004B24E7"/>
    <w:rsid w:val="004B28EC"/>
    <w:rsid w:val="004B2EB7"/>
    <w:rsid w:val="004B310A"/>
    <w:rsid w:val="004B34F5"/>
    <w:rsid w:val="004B5A95"/>
    <w:rsid w:val="004B659F"/>
    <w:rsid w:val="004B754D"/>
    <w:rsid w:val="004C307B"/>
    <w:rsid w:val="004D1BA6"/>
    <w:rsid w:val="004D39F8"/>
    <w:rsid w:val="004D40D0"/>
    <w:rsid w:val="004D5D66"/>
    <w:rsid w:val="004E1377"/>
    <w:rsid w:val="004E445B"/>
    <w:rsid w:val="004E6AF7"/>
    <w:rsid w:val="004E75D0"/>
    <w:rsid w:val="004F1107"/>
    <w:rsid w:val="004F1234"/>
    <w:rsid w:val="004F1E8B"/>
    <w:rsid w:val="004F3F83"/>
    <w:rsid w:val="004F63A2"/>
    <w:rsid w:val="005000E5"/>
    <w:rsid w:val="00502803"/>
    <w:rsid w:val="005029A4"/>
    <w:rsid w:val="005034A9"/>
    <w:rsid w:val="00506265"/>
    <w:rsid w:val="005067FC"/>
    <w:rsid w:val="00506FBD"/>
    <w:rsid w:val="00507595"/>
    <w:rsid w:val="00507DBE"/>
    <w:rsid w:val="00507EF8"/>
    <w:rsid w:val="0051261A"/>
    <w:rsid w:val="00513ED1"/>
    <w:rsid w:val="00515F54"/>
    <w:rsid w:val="0052331E"/>
    <w:rsid w:val="00523BCF"/>
    <w:rsid w:val="00523FF2"/>
    <w:rsid w:val="00525416"/>
    <w:rsid w:val="00526FF9"/>
    <w:rsid w:val="0053066C"/>
    <w:rsid w:val="00533423"/>
    <w:rsid w:val="00535C1F"/>
    <w:rsid w:val="00536009"/>
    <w:rsid w:val="00536035"/>
    <w:rsid w:val="00537387"/>
    <w:rsid w:val="005419C4"/>
    <w:rsid w:val="005434C7"/>
    <w:rsid w:val="00543D7E"/>
    <w:rsid w:val="005443A2"/>
    <w:rsid w:val="00547F62"/>
    <w:rsid w:val="00550B3F"/>
    <w:rsid w:val="005521D4"/>
    <w:rsid w:val="0055271B"/>
    <w:rsid w:val="00552C79"/>
    <w:rsid w:val="00553583"/>
    <w:rsid w:val="00553F45"/>
    <w:rsid w:val="00553F58"/>
    <w:rsid w:val="0055775C"/>
    <w:rsid w:val="005615F2"/>
    <w:rsid w:val="005626AE"/>
    <w:rsid w:val="00564B61"/>
    <w:rsid w:val="00565B5C"/>
    <w:rsid w:val="00565F8A"/>
    <w:rsid w:val="005672F2"/>
    <w:rsid w:val="005678DF"/>
    <w:rsid w:val="00567E27"/>
    <w:rsid w:val="00570539"/>
    <w:rsid w:val="00570DE8"/>
    <w:rsid w:val="00573C45"/>
    <w:rsid w:val="00575620"/>
    <w:rsid w:val="00575A5D"/>
    <w:rsid w:val="005809B9"/>
    <w:rsid w:val="0058154A"/>
    <w:rsid w:val="00581E4D"/>
    <w:rsid w:val="00582761"/>
    <w:rsid w:val="005838EC"/>
    <w:rsid w:val="005839FA"/>
    <w:rsid w:val="00590E1A"/>
    <w:rsid w:val="00592408"/>
    <w:rsid w:val="0059340B"/>
    <w:rsid w:val="00596789"/>
    <w:rsid w:val="00596B44"/>
    <w:rsid w:val="00597EBE"/>
    <w:rsid w:val="005A11F0"/>
    <w:rsid w:val="005A22EE"/>
    <w:rsid w:val="005A2D5F"/>
    <w:rsid w:val="005A44F7"/>
    <w:rsid w:val="005A4657"/>
    <w:rsid w:val="005B050E"/>
    <w:rsid w:val="005B07D2"/>
    <w:rsid w:val="005B2B2B"/>
    <w:rsid w:val="005B2E60"/>
    <w:rsid w:val="005B3559"/>
    <w:rsid w:val="005B358A"/>
    <w:rsid w:val="005B37C0"/>
    <w:rsid w:val="005B63A6"/>
    <w:rsid w:val="005B6542"/>
    <w:rsid w:val="005B6B61"/>
    <w:rsid w:val="005C17A3"/>
    <w:rsid w:val="005C189F"/>
    <w:rsid w:val="005C2C0B"/>
    <w:rsid w:val="005C497A"/>
    <w:rsid w:val="005C5FEC"/>
    <w:rsid w:val="005C66E2"/>
    <w:rsid w:val="005C680B"/>
    <w:rsid w:val="005C7B2F"/>
    <w:rsid w:val="005D0435"/>
    <w:rsid w:val="005D0578"/>
    <w:rsid w:val="005D0969"/>
    <w:rsid w:val="005D331C"/>
    <w:rsid w:val="005D367D"/>
    <w:rsid w:val="005D6856"/>
    <w:rsid w:val="005D6BBF"/>
    <w:rsid w:val="005E01BD"/>
    <w:rsid w:val="005E05D4"/>
    <w:rsid w:val="005E24A8"/>
    <w:rsid w:val="005E25C4"/>
    <w:rsid w:val="005E2777"/>
    <w:rsid w:val="005E3AA0"/>
    <w:rsid w:val="005E3BD8"/>
    <w:rsid w:val="005E456E"/>
    <w:rsid w:val="005E4F7C"/>
    <w:rsid w:val="005F2195"/>
    <w:rsid w:val="005F243A"/>
    <w:rsid w:val="005F3938"/>
    <w:rsid w:val="005F4DC0"/>
    <w:rsid w:val="005F5BB8"/>
    <w:rsid w:val="005F6182"/>
    <w:rsid w:val="005F7694"/>
    <w:rsid w:val="00601349"/>
    <w:rsid w:val="00601BAD"/>
    <w:rsid w:val="006038A4"/>
    <w:rsid w:val="00606210"/>
    <w:rsid w:val="00607063"/>
    <w:rsid w:val="006075E9"/>
    <w:rsid w:val="00607FF8"/>
    <w:rsid w:val="0061124B"/>
    <w:rsid w:val="00614547"/>
    <w:rsid w:val="006174D4"/>
    <w:rsid w:val="0061771A"/>
    <w:rsid w:val="00617831"/>
    <w:rsid w:val="00617D88"/>
    <w:rsid w:val="0062056B"/>
    <w:rsid w:val="0062238C"/>
    <w:rsid w:val="00622983"/>
    <w:rsid w:val="00624C7F"/>
    <w:rsid w:val="00624ED2"/>
    <w:rsid w:val="006254DF"/>
    <w:rsid w:val="00625DE2"/>
    <w:rsid w:val="00626DBE"/>
    <w:rsid w:val="00627017"/>
    <w:rsid w:val="00627A41"/>
    <w:rsid w:val="00627F34"/>
    <w:rsid w:val="00632DDD"/>
    <w:rsid w:val="0063314B"/>
    <w:rsid w:val="00633259"/>
    <w:rsid w:val="00634746"/>
    <w:rsid w:val="006348E8"/>
    <w:rsid w:val="00634C25"/>
    <w:rsid w:val="006351D8"/>
    <w:rsid w:val="00640D05"/>
    <w:rsid w:val="00641700"/>
    <w:rsid w:val="00641C91"/>
    <w:rsid w:val="00642813"/>
    <w:rsid w:val="00644DB1"/>
    <w:rsid w:val="006458D1"/>
    <w:rsid w:val="00647DE4"/>
    <w:rsid w:val="00651E91"/>
    <w:rsid w:val="00652046"/>
    <w:rsid w:val="00652D0C"/>
    <w:rsid w:val="00652DC7"/>
    <w:rsid w:val="00652F59"/>
    <w:rsid w:val="00656B18"/>
    <w:rsid w:val="00656B3F"/>
    <w:rsid w:val="00656E60"/>
    <w:rsid w:val="00657CBA"/>
    <w:rsid w:val="00662C12"/>
    <w:rsid w:val="006635CA"/>
    <w:rsid w:val="006654E3"/>
    <w:rsid w:val="0066598C"/>
    <w:rsid w:val="0066599D"/>
    <w:rsid w:val="00665BC0"/>
    <w:rsid w:val="00665C70"/>
    <w:rsid w:val="00666092"/>
    <w:rsid w:val="00667582"/>
    <w:rsid w:val="00670424"/>
    <w:rsid w:val="00671392"/>
    <w:rsid w:val="00672BF3"/>
    <w:rsid w:val="00672EEB"/>
    <w:rsid w:val="006739A5"/>
    <w:rsid w:val="00675614"/>
    <w:rsid w:val="00675CF8"/>
    <w:rsid w:val="006805E4"/>
    <w:rsid w:val="00680C8C"/>
    <w:rsid w:val="00680D3E"/>
    <w:rsid w:val="006816DE"/>
    <w:rsid w:val="00683AF6"/>
    <w:rsid w:val="00687D65"/>
    <w:rsid w:val="00690AF7"/>
    <w:rsid w:val="006962BC"/>
    <w:rsid w:val="00696836"/>
    <w:rsid w:val="006A1A6E"/>
    <w:rsid w:val="006A2277"/>
    <w:rsid w:val="006A2FC6"/>
    <w:rsid w:val="006A372C"/>
    <w:rsid w:val="006A3818"/>
    <w:rsid w:val="006A3999"/>
    <w:rsid w:val="006A5B32"/>
    <w:rsid w:val="006A5B81"/>
    <w:rsid w:val="006A7BFF"/>
    <w:rsid w:val="006B174B"/>
    <w:rsid w:val="006B1DB5"/>
    <w:rsid w:val="006B334A"/>
    <w:rsid w:val="006B59E3"/>
    <w:rsid w:val="006B6038"/>
    <w:rsid w:val="006C1938"/>
    <w:rsid w:val="006C5D45"/>
    <w:rsid w:val="006C6744"/>
    <w:rsid w:val="006C74D5"/>
    <w:rsid w:val="006C767F"/>
    <w:rsid w:val="006D0589"/>
    <w:rsid w:val="006D2D35"/>
    <w:rsid w:val="006D33E3"/>
    <w:rsid w:val="006D5A9C"/>
    <w:rsid w:val="006D62A1"/>
    <w:rsid w:val="006D62F5"/>
    <w:rsid w:val="006E02C2"/>
    <w:rsid w:val="006E0560"/>
    <w:rsid w:val="006E2088"/>
    <w:rsid w:val="006E280A"/>
    <w:rsid w:val="006E6BC3"/>
    <w:rsid w:val="006E6E72"/>
    <w:rsid w:val="006E7C26"/>
    <w:rsid w:val="006F01B0"/>
    <w:rsid w:val="006F01D6"/>
    <w:rsid w:val="006F0C78"/>
    <w:rsid w:val="006F0D7A"/>
    <w:rsid w:val="006F0F3C"/>
    <w:rsid w:val="006F11D2"/>
    <w:rsid w:val="006F13E6"/>
    <w:rsid w:val="006F1B08"/>
    <w:rsid w:val="006F41DE"/>
    <w:rsid w:val="006F7735"/>
    <w:rsid w:val="00701FFE"/>
    <w:rsid w:val="00704DB4"/>
    <w:rsid w:val="00704E5F"/>
    <w:rsid w:val="0070508E"/>
    <w:rsid w:val="00705B8D"/>
    <w:rsid w:val="0071326A"/>
    <w:rsid w:val="00714F7C"/>
    <w:rsid w:val="00717CA6"/>
    <w:rsid w:val="00717DEF"/>
    <w:rsid w:val="00717DF3"/>
    <w:rsid w:val="0072025F"/>
    <w:rsid w:val="007207AC"/>
    <w:rsid w:val="00723EE3"/>
    <w:rsid w:val="00725C29"/>
    <w:rsid w:val="00725D51"/>
    <w:rsid w:val="00726A7D"/>
    <w:rsid w:val="00727176"/>
    <w:rsid w:val="00727E45"/>
    <w:rsid w:val="007300F1"/>
    <w:rsid w:val="00730218"/>
    <w:rsid w:val="007303DD"/>
    <w:rsid w:val="007304B9"/>
    <w:rsid w:val="00731B59"/>
    <w:rsid w:val="007332CB"/>
    <w:rsid w:val="007355F8"/>
    <w:rsid w:val="007377A3"/>
    <w:rsid w:val="00743A5B"/>
    <w:rsid w:val="00744128"/>
    <w:rsid w:val="007459D2"/>
    <w:rsid w:val="0074772C"/>
    <w:rsid w:val="00751A14"/>
    <w:rsid w:val="00751B2D"/>
    <w:rsid w:val="00753ADC"/>
    <w:rsid w:val="00754820"/>
    <w:rsid w:val="00755D43"/>
    <w:rsid w:val="00756D46"/>
    <w:rsid w:val="00756DD6"/>
    <w:rsid w:val="00757FBD"/>
    <w:rsid w:val="007664B4"/>
    <w:rsid w:val="00766501"/>
    <w:rsid w:val="0076667B"/>
    <w:rsid w:val="00766C52"/>
    <w:rsid w:val="00767929"/>
    <w:rsid w:val="00767A8E"/>
    <w:rsid w:val="00770378"/>
    <w:rsid w:val="00770C70"/>
    <w:rsid w:val="00770FC0"/>
    <w:rsid w:val="007731FF"/>
    <w:rsid w:val="00774819"/>
    <w:rsid w:val="007763DE"/>
    <w:rsid w:val="00776A39"/>
    <w:rsid w:val="00776A6A"/>
    <w:rsid w:val="007773B5"/>
    <w:rsid w:val="00780D7B"/>
    <w:rsid w:val="0078138E"/>
    <w:rsid w:val="00781547"/>
    <w:rsid w:val="007824FD"/>
    <w:rsid w:val="0078451D"/>
    <w:rsid w:val="007862AB"/>
    <w:rsid w:val="007869CE"/>
    <w:rsid w:val="00791D06"/>
    <w:rsid w:val="00793518"/>
    <w:rsid w:val="00793E41"/>
    <w:rsid w:val="0079637E"/>
    <w:rsid w:val="0079762B"/>
    <w:rsid w:val="00797D13"/>
    <w:rsid w:val="007A0323"/>
    <w:rsid w:val="007A0405"/>
    <w:rsid w:val="007A207C"/>
    <w:rsid w:val="007A24E6"/>
    <w:rsid w:val="007A3575"/>
    <w:rsid w:val="007A4357"/>
    <w:rsid w:val="007A4915"/>
    <w:rsid w:val="007A5304"/>
    <w:rsid w:val="007A68AB"/>
    <w:rsid w:val="007B040F"/>
    <w:rsid w:val="007B083D"/>
    <w:rsid w:val="007B1A54"/>
    <w:rsid w:val="007B1D8A"/>
    <w:rsid w:val="007B242B"/>
    <w:rsid w:val="007B2748"/>
    <w:rsid w:val="007B5368"/>
    <w:rsid w:val="007B6E0B"/>
    <w:rsid w:val="007B6F4D"/>
    <w:rsid w:val="007C0B84"/>
    <w:rsid w:val="007C0FA5"/>
    <w:rsid w:val="007C16C3"/>
    <w:rsid w:val="007C1876"/>
    <w:rsid w:val="007C19D1"/>
    <w:rsid w:val="007C2802"/>
    <w:rsid w:val="007C2B6C"/>
    <w:rsid w:val="007C3C8F"/>
    <w:rsid w:val="007C41A2"/>
    <w:rsid w:val="007C4D15"/>
    <w:rsid w:val="007C5E44"/>
    <w:rsid w:val="007C723E"/>
    <w:rsid w:val="007C73D3"/>
    <w:rsid w:val="007C7A0E"/>
    <w:rsid w:val="007D0D3D"/>
    <w:rsid w:val="007D10F3"/>
    <w:rsid w:val="007D17CA"/>
    <w:rsid w:val="007D4549"/>
    <w:rsid w:val="007D55B9"/>
    <w:rsid w:val="007D6FFB"/>
    <w:rsid w:val="007E037C"/>
    <w:rsid w:val="007E03C8"/>
    <w:rsid w:val="007E0E82"/>
    <w:rsid w:val="007E0EEF"/>
    <w:rsid w:val="007E136C"/>
    <w:rsid w:val="007E1455"/>
    <w:rsid w:val="007E2F0B"/>
    <w:rsid w:val="007E4549"/>
    <w:rsid w:val="007E49BA"/>
    <w:rsid w:val="007E523C"/>
    <w:rsid w:val="007E57E1"/>
    <w:rsid w:val="007E7F53"/>
    <w:rsid w:val="007F18CF"/>
    <w:rsid w:val="007F1E81"/>
    <w:rsid w:val="007F1F56"/>
    <w:rsid w:val="007F2792"/>
    <w:rsid w:val="007F4352"/>
    <w:rsid w:val="007F4FB8"/>
    <w:rsid w:val="007F6187"/>
    <w:rsid w:val="007F6AA5"/>
    <w:rsid w:val="00805ED6"/>
    <w:rsid w:val="00807FB1"/>
    <w:rsid w:val="00811B54"/>
    <w:rsid w:val="00812BC0"/>
    <w:rsid w:val="008148EA"/>
    <w:rsid w:val="008154C2"/>
    <w:rsid w:val="008166F3"/>
    <w:rsid w:val="00820ED7"/>
    <w:rsid w:val="0082228C"/>
    <w:rsid w:val="00822497"/>
    <w:rsid w:val="008238C5"/>
    <w:rsid w:val="00823DFC"/>
    <w:rsid w:val="0082400B"/>
    <w:rsid w:val="008257CD"/>
    <w:rsid w:val="00825E0A"/>
    <w:rsid w:val="00826A58"/>
    <w:rsid w:val="00826EE0"/>
    <w:rsid w:val="0082783F"/>
    <w:rsid w:val="008304EC"/>
    <w:rsid w:val="00832079"/>
    <w:rsid w:val="00832A8C"/>
    <w:rsid w:val="00833B79"/>
    <w:rsid w:val="00834E23"/>
    <w:rsid w:val="00836A17"/>
    <w:rsid w:val="00837894"/>
    <w:rsid w:val="00837C59"/>
    <w:rsid w:val="00840922"/>
    <w:rsid w:val="00840D7E"/>
    <w:rsid w:val="008431EC"/>
    <w:rsid w:val="0084362D"/>
    <w:rsid w:val="00843D14"/>
    <w:rsid w:val="0084632C"/>
    <w:rsid w:val="0085184F"/>
    <w:rsid w:val="0085237A"/>
    <w:rsid w:val="008523D9"/>
    <w:rsid w:val="00852B7D"/>
    <w:rsid w:val="00854F01"/>
    <w:rsid w:val="00857077"/>
    <w:rsid w:val="00860398"/>
    <w:rsid w:val="008641D4"/>
    <w:rsid w:val="00865470"/>
    <w:rsid w:val="008665A7"/>
    <w:rsid w:val="00867720"/>
    <w:rsid w:val="0087069F"/>
    <w:rsid w:val="0087099E"/>
    <w:rsid w:val="00871963"/>
    <w:rsid w:val="00871D3B"/>
    <w:rsid w:val="00876447"/>
    <w:rsid w:val="00880847"/>
    <w:rsid w:val="00882E9B"/>
    <w:rsid w:val="00882ED3"/>
    <w:rsid w:val="00883569"/>
    <w:rsid w:val="008835F4"/>
    <w:rsid w:val="00883C84"/>
    <w:rsid w:val="00883F00"/>
    <w:rsid w:val="00884CFF"/>
    <w:rsid w:val="008858BB"/>
    <w:rsid w:val="00886A58"/>
    <w:rsid w:val="00891CF2"/>
    <w:rsid w:val="00893032"/>
    <w:rsid w:val="00894470"/>
    <w:rsid w:val="008946C3"/>
    <w:rsid w:val="00897F39"/>
    <w:rsid w:val="008A2173"/>
    <w:rsid w:val="008A233E"/>
    <w:rsid w:val="008A4310"/>
    <w:rsid w:val="008A7F17"/>
    <w:rsid w:val="008B00DC"/>
    <w:rsid w:val="008B0CCA"/>
    <w:rsid w:val="008B0D90"/>
    <w:rsid w:val="008B29A5"/>
    <w:rsid w:val="008B4CD5"/>
    <w:rsid w:val="008B50E2"/>
    <w:rsid w:val="008B54F3"/>
    <w:rsid w:val="008B7F2B"/>
    <w:rsid w:val="008C241B"/>
    <w:rsid w:val="008C49C1"/>
    <w:rsid w:val="008C4D58"/>
    <w:rsid w:val="008C7E10"/>
    <w:rsid w:val="008D20FD"/>
    <w:rsid w:val="008D621C"/>
    <w:rsid w:val="008D6F95"/>
    <w:rsid w:val="008E3191"/>
    <w:rsid w:val="008E366D"/>
    <w:rsid w:val="008E76D9"/>
    <w:rsid w:val="008F0009"/>
    <w:rsid w:val="008F029F"/>
    <w:rsid w:val="008F169E"/>
    <w:rsid w:val="008F3FE7"/>
    <w:rsid w:val="008F43BD"/>
    <w:rsid w:val="008F53D0"/>
    <w:rsid w:val="008F6F55"/>
    <w:rsid w:val="009008AD"/>
    <w:rsid w:val="009012AD"/>
    <w:rsid w:val="009017BE"/>
    <w:rsid w:val="0090186A"/>
    <w:rsid w:val="009032E9"/>
    <w:rsid w:val="00903A75"/>
    <w:rsid w:val="0090719F"/>
    <w:rsid w:val="00907D64"/>
    <w:rsid w:val="009130AE"/>
    <w:rsid w:val="00913E60"/>
    <w:rsid w:val="0091562A"/>
    <w:rsid w:val="009156A7"/>
    <w:rsid w:val="00916880"/>
    <w:rsid w:val="009178F1"/>
    <w:rsid w:val="009220F8"/>
    <w:rsid w:val="00922A0D"/>
    <w:rsid w:val="00922D51"/>
    <w:rsid w:val="0092477D"/>
    <w:rsid w:val="0092676C"/>
    <w:rsid w:val="00926A69"/>
    <w:rsid w:val="0093006E"/>
    <w:rsid w:val="0093008A"/>
    <w:rsid w:val="00930D94"/>
    <w:rsid w:val="00930FB7"/>
    <w:rsid w:val="00930FDA"/>
    <w:rsid w:val="00930FF6"/>
    <w:rsid w:val="009326E6"/>
    <w:rsid w:val="00932FA5"/>
    <w:rsid w:val="00934CDC"/>
    <w:rsid w:val="009352C2"/>
    <w:rsid w:val="009401BC"/>
    <w:rsid w:val="0094075B"/>
    <w:rsid w:val="009408AD"/>
    <w:rsid w:val="00940DD3"/>
    <w:rsid w:val="00940E6F"/>
    <w:rsid w:val="009434DD"/>
    <w:rsid w:val="009441CB"/>
    <w:rsid w:val="00945DDF"/>
    <w:rsid w:val="009463A2"/>
    <w:rsid w:val="00947E19"/>
    <w:rsid w:val="00950ADA"/>
    <w:rsid w:val="009511D3"/>
    <w:rsid w:val="00953942"/>
    <w:rsid w:val="009605D4"/>
    <w:rsid w:val="00961037"/>
    <w:rsid w:val="00961C9D"/>
    <w:rsid w:val="009620CD"/>
    <w:rsid w:val="009633C0"/>
    <w:rsid w:val="009633D5"/>
    <w:rsid w:val="00965413"/>
    <w:rsid w:val="00970219"/>
    <w:rsid w:val="0097104B"/>
    <w:rsid w:val="009752E3"/>
    <w:rsid w:val="0097544C"/>
    <w:rsid w:val="00975D6C"/>
    <w:rsid w:val="009766DB"/>
    <w:rsid w:val="009768F2"/>
    <w:rsid w:val="00981468"/>
    <w:rsid w:val="0099061E"/>
    <w:rsid w:val="00990AE6"/>
    <w:rsid w:val="009916A8"/>
    <w:rsid w:val="00991F0C"/>
    <w:rsid w:val="0099582C"/>
    <w:rsid w:val="00995A27"/>
    <w:rsid w:val="00995A59"/>
    <w:rsid w:val="00995EEF"/>
    <w:rsid w:val="00997135"/>
    <w:rsid w:val="009A0B06"/>
    <w:rsid w:val="009B0505"/>
    <w:rsid w:val="009B319C"/>
    <w:rsid w:val="009B3EE0"/>
    <w:rsid w:val="009B4375"/>
    <w:rsid w:val="009C04DB"/>
    <w:rsid w:val="009C1B5A"/>
    <w:rsid w:val="009C2308"/>
    <w:rsid w:val="009C65E3"/>
    <w:rsid w:val="009C70D8"/>
    <w:rsid w:val="009C71AA"/>
    <w:rsid w:val="009D0993"/>
    <w:rsid w:val="009D0B08"/>
    <w:rsid w:val="009D1BCF"/>
    <w:rsid w:val="009D2027"/>
    <w:rsid w:val="009D240F"/>
    <w:rsid w:val="009D61D7"/>
    <w:rsid w:val="009D71D4"/>
    <w:rsid w:val="009D790A"/>
    <w:rsid w:val="009D7A8B"/>
    <w:rsid w:val="009E06BE"/>
    <w:rsid w:val="009E0ACE"/>
    <w:rsid w:val="009E1DE0"/>
    <w:rsid w:val="009E25A3"/>
    <w:rsid w:val="009E3058"/>
    <w:rsid w:val="009E3288"/>
    <w:rsid w:val="009E362D"/>
    <w:rsid w:val="009E6DAE"/>
    <w:rsid w:val="009E7382"/>
    <w:rsid w:val="009E786E"/>
    <w:rsid w:val="009F1F0C"/>
    <w:rsid w:val="009F567B"/>
    <w:rsid w:val="009F6138"/>
    <w:rsid w:val="00A006FE"/>
    <w:rsid w:val="00A0168E"/>
    <w:rsid w:val="00A01D8E"/>
    <w:rsid w:val="00A06D8B"/>
    <w:rsid w:val="00A07B6D"/>
    <w:rsid w:val="00A07EEC"/>
    <w:rsid w:val="00A130A0"/>
    <w:rsid w:val="00A15062"/>
    <w:rsid w:val="00A15996"/>
    <w:rsid w:val="00A227F1"/>
    <w:rsid w:val="00A3667A"/>
    <w:rsid w:val="00A366F8"/>
    <w:rsid w:val="00A36D57"/>
    <w:rsid w:val="00A36EBE"/>
    <w:rsid w:val="00A373D2"/>
    <w:rsid w:val="00A37A9F"/>
    <w:rsid w:val="00A40446"/>
    <w:rsid w:val="00A416F9"/>
    <w:rsid w:val="00A4278D"/>
    <w:rsid w:val="00A43B35"/>
    <w:rsid w:val="00A44A3A"/>
    <w:rsid w:val="00A459CB"/>
    <w:rsid w:val="00A460A1"/>
    <w:rsid w:val="00A50DC9"/>
    <w:rsid w:val="00A51F33"/>
    <w:rsid w:val="00A52761"/>
    <w:rsid w:val="00A53FB6"/>
    <w:rsid w:val="00A5442B"/>
    <w:rsid w:val="00A55D08"/>
    <w:rsid w:val="00A57C0C"/>
    <w:rsid w:val="00A602D9"/>
    <w:rsid w:val="00A610D2"/>
    <w:rsid w:val="00A63C6C"/>
    <w:rsid w:val="00A65067"/>
    <w:rsid w:val="00A66E85"/>
    <w:rsid w:val="00A71929"/>
    <w:rsid w:val="00A71E90"/>
    <w:rsid w:val="00A74A07"/>
    <w:rsid w:val="00A74D82"/>
    <w:rsid w:val="00A80FDB"/>
    <w:rsid w:val="00A83896"/>
    <w:rsid w:val="00A84615"/>
    <w:rsid w:val="00A84C78"/>
    <w:rsid w:val="00A85030"/>
    <w:rsid w:val="00A850A1"/>
    <w:rsid w:val="00A9081F"/>
    <w:rsid w:val="00A93C93"/>
    <w:rsid w:val="00A95014"/>
    <w:rsid w:val="00A9692F"/>
    <w:rsid w:val="00A979C7"/>
    <w:rsid w:val="00AA00EC"/>
    <w:rsid w:val="00AA1235"/>
    <w:rsid w:val="00AA18EE"/>
    <w:rsid w:val="00AA2A11"/>
    <w:rsid w:val="00AA746B"/>
    <w:rsid w:val="00AB011F"/>
    <w:rsid w:val="00AB02B4"/>
    <w:rsid w:val="00AB0513"/>
    <w:rsid w:val="00AB14FD"/>
    <w:rsid w:val="00AB33C4"/>
    <w:rsid w:val="00AB4708"/>
    <w:rsid w:val="00AB47BB"/>
    <w:rsid w:val="00AB5530"/>
    <w:rsid w:val="00AB6632"/>
    <w:rsid w:val="00AC36D3"/>
    <w:rsid w:val="00AC6BAD"/>
    <w:rsid w:val="00AD0935"/>
    <w:rsid w:val="00AD116A"/>
    <w:rsid w:val="00AD228D"/>
    <w:rsid w:val="00AD2E80"/>
    <w:rsid w:val="00AD34EE"/>
    <w:rsid w:val="00AD3DE4"/>
    <w:rsid w:val="00AD5016"/>
    <w:rsid w:val="00AD5ABF"/>
    <w:rsid w:val="00AD648F"/>
    <w:rsid w:val="00AD7AD6"/>
    <w:rsid w:val="00AE1F52"/>
    <w:rsid w:val="00AE3012"/>
    <w:rsid w:val="00AE35F4"/>
    <w:rsid w:val="00AE3B9F"/>
    <w:rsid w:val="00AE4DF5"/>
    <w:rsid w:val="00AE5361"/>
    <w:rsid w:val="00AE5B0A"/>
    <w:rsid w:val="00AE610C"/>
    <w:rsid w:val="00AE63BA"/>
    <w:rsid w:val="00AE73C8"/>
    <w:rsid w:val="00AE75F8"/>
    <w:rsid w:val="00AF0786"/>
    <w:rsid w:val="00AF0E85"/>
    <w:rsid w:val="00AF133D"/>
    <w:rsid w:val="00AF27AD"/>
    <w:rsid w:val="00AF45AE"/>
    <w:rsid w:val="00AF4EB2"/>
    <w:rsid w:val="00AF4ECD"/>
    <w:rsid w:val="00AF5680"/>
    <w:rsid w:val="00AF6B11"/>
    <w:rsid w:val="00B005E5"/>
    <w:rsid w:val="00B009D3"/>
    <w:rsid w:val="00B0328F"/>
    <w:rsid w:val="00B044F8"/>
    <w:rsid w:val="00B065C3"/>
    <w:rsid w:val="00B06A5D"/>
    <w:rsid w:val="00B10EE0"/>
    <w:rsid w:val="00B12D22"/>
    <w:rsid w:val="00B13430"/>
    <w:rsid w:val="00B13AEA"/>
    <w:rsid w:val="00B1666E"/>
    <w:rsid w:val="00B201ED"/>
    <w:rsid w:val="00B2156D"/>
    <w:rsid w:val="00B230DD"/>
    <w:rsid w:val="00B3271F"/>
    <w:rsid w:val="00B34876"/>
    <w:rsid w:val="00B34D0B"/>
    <w:rsid w:val="00B37780"/>
    <w:rsid w:val="00B37E32"/>
    <w:rsid w:val="00B4011B"/>
    <w:rsid w:val="00B408B4"/>
    <w:rsid w:val="00B41B73"/>
    <w:rsid w:val="00B41FFA"/>
    <w:rsid w:val="00B4266D"/>
    <w:rsid w:val="00B42809"/>
    <w:rsid w:val="00B439D3"/>
    <w:rsid w:val="00B44349"/>
    <w:rsid w:val="00B45BB8"/>
    <w:rsid w:val="00B47A16"/>
    <w:rsid w:val="00B537E4"/>
    <w:rsid w:val="00B55F3E"/>
    <w:rsid w:val="00B569D0"/>
    <w:rsid w:val="00B57913"/>
    <w:rsid w:val="00B60574"/>
    <w:rsid w:val="00B63A37"/>
    <w:rsid w:val="00B63FBB"/>
    <w:rsid w:val="00B6575E"/>
    <w:rsid w:val="00B663D6"/>
    <w:rsid w:val="00B67194"/>
    <w:rsid w:val="00B74060"/>
    <w:rsid w:val="00B756BE"/>
    <w:rsid w:val="00B763E8"/>
    <w:rsid w:val="00B77A56"/>
    <w:rsid w:val="00B8294D"/>
    <w:rsid w:val="00B84351"/>
    <w:rsid w:val="00B845BE"/>
    <w:rsid w:val="00B84F9B"/>
    <w:rsid w:val="00B90316"/>
    <w:rsid w:val="00B90A93"/>
    <w:rsid w:val="00B90B80"/>
    <w:rsid w:val="00B91017"/>
    <w:rsid w:val="00B91990"/>
    <w:rsid w:val="00B9458A"/>
    <w:rsid w:val="00B94DE0"/>
    <w:rsid w:val="00B96026"/>
    <w:rsid w:val="00B97117"/>
    <w:rsid w:val="00B9786A"/>
    <w:rsid w:val="00BA0C96"/>
    <w:rsid w:val="00BA1104"/>
    <w:rsid w:val="00BA2F6B"/>
    <w:rsid w:val="00BA384C"/>
    <w:rsid w:val="00BA3B8D"/>
    <w:rsid w:val="00BA43E4"/>
    <w:rsid w:val="00BA4D0C"/>
    <w:rsid w:val="00BA6E73"/>
    <w:rsid w:val="00BA71CF"/>
    <w:rsid w:val="00BA780C"/>
    <w:rsid w:val="00BB0DD1"/>
    <w:rsid w:val="00BB113E"/>
    <w:rsid w:val="00BB1EA3"/>
    <w:rsid w:val="00BB3456"/>
    <w:rsid w:val="00BB4975"/>
    <w:rsid w:val="00BB50C7"/>
    <w:rsid w:val="00BB5E51"/>
    <w:rsid w:val="00BB6949"/>
    <w:rsid w:val="00BB7949"/>
    <w:rsid w:val="00BB7C69"/>
    <w:rsid w:val="00BC0724"/>
    <w:rsid w:val="00BC1E70"/>
    <w:rsid w:val="00BC5B4A"/>
    <w:rsid w:val="00BC64B2"/>
    <w:rsid w:val="00BC7BA4"/>
    <w:rsid w:val="00BD129A"/>
    <w:rsid w:val="00BD178D"/>
    <w:rsid w:val="00BD3310"/>
    <w:rsid w:val="00BD5888"/>
    <w:rsid w:val="00BE1001"/>
    <w:rsid w:val="00BE29D3"/>
    <w:rsid w:val="00BE3103"/>
    <w:rsid w:val="00BE3209"/>
    <w:rsid w:val="00BE38A1"/>
    <w:rsid w:val="00BE5BC9"/>
    <w:rsid w:val="00BE5E22"/>
    <w:rsid w:val="00BE5E61"/>
    <w:rsid w:val="00BE7770"/>
    <w:rsid w:val="00BE7F25"/>
    <w:rsid w:val="00BF305D"/>
    <w:rsid w:val="00BF41F9"/>
    <w:rsid w:val="00BF474B"/>
    <w:rsid w:val="00BF56B9"/>
    <w:rsid w:val="00BF6BB4"/>
    <w:rsid w:val="00C0039B"/>
    <w:rsid w:val="00C01545"/>
    <w:rsid w:val="00C01ACB"/>
    <w:rsid w:val="00C02D82"/>
    <w:rsid w:val="00C032CF"/>
    <w:rsid w:val="00C079C7"/>
    <w:rsid w:val="00C10A3C"/>
    <w:rsid w:val="00C14431"/>
    <w:rsid w:val="00C172A3"/>
    <w:rsid w:val="00C22B9B"/>
    <w:rsid w:val="00C255DD"/>
    <w:rsid w:val="00C25CA4"/>
    <w:rsid w:val="00C25DD5"/>
    <w:rsid w:val="00C264E5"/>
    <w:rsid w:val="00C26A02"/>
    <w:rsid w:val="00C26AD6"/>
    <w:rsid w:val="00C3045F"/>
    <w:rsid w:val="00C307BF"/>
    <w:rsid w:val="00C3085E"/>
    <w:rsid w:val="00C308BF"/>
    <w:rsid w:val="00C3178A"/>
    <w:rsid w:val="00C359AD"/>
    <w:rsid w:val="00C42CB3"/>
    <w:rsid w:val="00C44DA5"/>
    <w:rsid w:val="00C45193"/>
    <w:rsid w:val="00C456AE"/>
    <w:rsid w:val="00C47B06"/>
    <w:rsid w:val="00C47CA4"/>
    <w:rsid w:val="00C47D5A"/>
    <w:rsid w:val="00C50F87"/>
    <w:rsid w:val="00C51886"/>
    <w:rsid w:val="00C52882"/>
    <w:rsid w:val="00C547E5"/>
    <w:rsid w:val="00C5552A"/>
    <w:rsid w:val="00C56C25"/>
    <w:rsid w:val="00C60196"/>
    <w:rsid w:val="00C60AA0"/>
    <w:rsid w:val="00C6430B"/>
    <w:rsid w:val="00C64441"/>
    <w:rsid w:val="00C64706"/>
    <w:rsid w:val="00C65592"/>
    <w:rsid w:val="00C65D9C"/>
    <w:rsid w:val="00C66844"/>
    <w:rsid w:val="00C704B5"/>
    <w:rsid w:val="00C70ACF"/>
    <w:rsid w:val="00C71E95"/>
    <w:rsid w:val="00C72E0B"/>
    <w:rsid w:val="00C7512B"/>
    <w:rsid w:val="00C774FE"/>
    <w:rsid w:val="00C77EAB"/>
    <w:rsid w:val="00C80120"/>
    <w:rsid w:val="00C821FA"/>
    <w:rsid w:val="00C831A7"/>
    <w:rsid w:val="00C84AA2"/>
    <w:rsid w:val="00C84C40"/>
    <w:rsid w:val="00C85247"/>
    <w:rsid w:val="00C85774"/>
    <w:rsid w:val="00C85BEC"/>
    <w:rsid w:val="00C87090"/>
    <w:rsid w:val="00C87323"/>
    <w:rsid w:val="00C90364"/>
    <w:rsid w:val="00C92872"/>
    <w:rsid w:val="00C92C02"/>
    <w:rsid w:val="00C94127"/>
    <w:rsid w:val="00C945EF"/>
    <w:rsid w:val="00C96B62"/>
    <w:rsid w:val="00CA08E3"/>
    <w:rsid w:val="00CA1CAA"/>
    <w:rsid w:val="00CA28BF"/>
    <w:rsid w:val="00CA2C23"/>
    <w:rsid w:val="00CB104F"/>
    <w:rsid w:val="00CB16C7"/>
    <w:rsid w:val="00CB491E"/>
    <w:rsid w:val="00CB4E8A"/>
    <w:rsid w:val="00CB5ACA"/>
    <w:rsid w:val="00CB77DD"/>
    <w:rsid w:val="00CC242A"/>
    <w:rsid w:val="00CC2666"/>
    <w:rsid w:val="00CC3CA9"/>
    <w:rsid w:val="00CC43F5"/>
    <w:rsid w:val="00CC5B4D"/>
    <w:rsid w:val="00CC6545"/>
    <w:rsid w:val="00CC78DB"/>
    <w:rsid w:val="00CD085D"/>
    <w:rsid w:val="00CD2C8E"/>
    <w:rsid w:val="00CD3025"/>
    <w:rsid w:val="00CD3905"/>
    <w:rsid w:val="00CD45E4"/>
    <w:rsid w:val="00CD5B1C"/>
    <w:rsid w:val="00CE0AE3"/>
    <w:rsid w:val="00CE1C1F"/>
    <w:rsid w:val="00CE213E"/>
    <w:rsid w:val="00CE2161"/>
    <w:rsid w:val="00CE2EDE"/>
    <w:rsid w:val="00CE31F7"/>
    <w:rsid w:val="00CE5174"/>
    <w:rsid w:val="00CE66F9"/>
    <w:rsid w:val="00CE7EB0"/>
    <w:rsid w:val="00CF1180"/>
    <w:rsid w:val="00CF122D"/>
    <w:rsid w:val="00CF16DD"/>
    <w:rsid w:val="00CF4407"/>
    <w:rsid w:val="00CF4632"/>
    <w:rsid w:val="00CF5356"/>
    <w:rsid w:val="00CF5915"/>
    <w:rsid w:val="00CF5FAF"/>
    <w:rsid w:val="00CF7601"/>
    <w:rsid w:val="00D00DD0"/>
    <w:rsid w:val="00D01AFF"/>
    <w:rsid w:val="00D02259"/>
    <w:rsid w:val="00D03C36"/>
    <w:rsid w:val="00D04B58"/>
    <w:rsid w:val="00D12D2D"/>
    <w:rsid w:val="00D13248"/>
    <w:rsid w:val="00D1491D"/>
    <w:rsid w:val="00D151DC"/>
    <w:rsid w:val="00D15582"/>
    <w:rsid w:val="00D16B75"/>
    <w:rsid w:val="00D16F47"/>
    <w:rsid w:val="00D20655"/>
    <w:rsid w:val="00D212FA"/>
    <w:rsid w:val="00D215F9"/>
    <w:rsid w:val="00D234C7"/>
    <w:rsid w:val="00D2360A"/>
    <w:rsid w:val="00D2397E"/>
    <w:rsid w:val="00D24E96"/>
    <w:rsid w:val="00D2510B"/>
    <w:rsid w:val="00D25A32"/>
    <w:rsid w:val="00D25A70"/>
    <w:rsid w:val="00D2634D"/>
    <w:rsid w:val="00D31C08"/>
    <w:rsid w:val="00D32C25"/>
    <w:rsid w:val="00D33555"/>
    <w:rsid w:val="00D368AA"/>
    <w:rsid w:val="00D370C6"/>
    <w:rsid w:val="00D40975"/>
    <w:rsid w:val="00D42A32"/>
    <w:rsid w:val="00D43A6D"/>
    <w:rsid w:val="00D43F53"/>
    <w:rsid w:val="00D44EC4"/>
    <w:rsid w:val="00D45559"/>
    <w:rsid w:val="00D463DB"/>
    <w:rsid w:val="00D46678"/>
    <w:rsid w:val="00D51FC0"/>
    <w:rsid w:val="00D5384D"/>
    <w:rsid w:val="00D56085"/>
    <w:rsid w:val="00D5761A"/>
    <w:rsid w:val="00D616AD"/>
    <w:rsid w:val="00D61F6A"/>
    <w:rsid w:val="00D629F1"/>
    <w:rsid w:val="00D639E1"/>
    <w:rsid w:val="00D669B0"/>
    <w:rsid w:val="00D67ABF"/>
    <w:rsid w:val="00D70811"/>
    <w:rsid w:val="00D714E2"/>
    <w:rsid w:val="00D71A1A"/>
    <w:rsid w:val="00D733C3"/>
    <w:rsid w:val="00D73807"/>
    <w:rsid w:val="00D75B52"/>
    <w:rsid w:val="00D75CFE"/>
    <w:rsid w:val="00D75E0B"/>
    <w:rsid w:val="00D81A0C"/>
    <w:rsid w:val="00D81FF6"/>
    <w:rsid w:val="00D830B3"/>
    <w:rsid w:val="00D84A41"/>
    <w:rsid w:val="00D85420"/>
    <w:rsid w:val="00D85D0E"/>
    <w:rsid w:val="00D8610D"/>
    <w:rsid w:val="00D86485"/>
    <w:rsid w:val="00D868CF"/>
    <w:rsid w:val="00D87939"/>
    <w:rsid w:val="00D87DF5"/>
    <w:rsid w:val="00D924A8"/>
    <w:rsid w:val="00D928D7"/>
    <w:rsid w:val="00D92ABE"/>
    <w:rsid w:val="00D92E14"/>
    <w:rsid w:val="00D94F83"/>
    <w:rsid w:val="00D9519C"/>
    <w:rsid w:val="00D95B09"/>
    <w:rsid w:val="00DA06F5"/>
    <w:rsid w:val="00DA16F4"/>
    <w:rsid w:val="00DA21CD"/>
    <w:rsid w:val="00DA2744"/>
    <w:rsid w:val="00DA2E4F"/>
    <w:rsid w:val="00DA35D6"/>
    <w:rsid w:val="00DA5C5C"/>
    <w:rsid w:val="00DA78D3"/>
    <w:rsid w:val="00DB35F7"/>
    <w:rsid w:val="00DB57AD"/>
    <w:rsid w:val="00DB68C3"/>
    <w:rsid w:val="00DB6B74"/>
    <w:rsid w:val="00DC09AA"/>
    <w:rsid w:val="00DC26C7"/>
    <w:rsid w:val="00DC45D3"/>
    <w:rsid w:val="00DC4FE0"/>
    <w:rsid w:val="00DC5038"/>
    <w:rsid w:val="00DC61A6"/>
    <w:rsid w:val="00DC6EA7"/>
    <w:rsid w:val="00DC73C2"/>
    <w:rsid w:val="00DC7570"/>
    <w:rsid w:val="00DD2E65"/>
    <w:rsid w:val="00DD40F2"/>
    <w:rsid w:val="00DD4C28"/>
    <w:rsid w:val="00DD6648"/>
    <w:rsid w:val="00DD791B"/>
    <w:rsid w:val="00DE208A"/>
    <w:rsid w:val="00DE4E75"/>
    <w:rsid w:val="00DE5EDD"/>
    <w:rsid w:val="00DE6233"/>
    <w:rsid w:val="00DE693D"/>
    <w:rsid w:val="00DE6B0D"/>
    <w:rsid w:val="00DE7271"/>
    <w:rsid w:val="00DF04DA"/>
    <w:rsid w:val="00DF3258"/>
    <w:rsid w:val="00DF3FAB"/>
    <w:rsid w:val="00DF4E2C"/>
    <w:rsid w:val="00DF5A0F"/>
    <w:rsid w:val="00DF71B3"/>
    <w:rsid w:val="00DF753F"/>
    <w:rsid w:val="00DF779F"/>
    <w:rsid w:val="00DF7B84"/>
    <w:rsid w:val="00E011AC"/>
    <w:rsid w:val="00E017C3"/>
    <w:rsid w:val="00E017D7"/>
    <w:rsid w:val="00E01DB9"/>
    <w:rsid w:val="00E02507"/>
    <w:rsid w:val="00E026D5"/>
    <w:rsid w:val="00E031C2"/>
    <w:rsid w:val="00E052BF"/>
    <w:rsid w:val="00E07837"/>
    <w:rsid w:val="00E10B83"/>
    <w:rsid w:val="00E1148C"/>
    <w:rsid w:val="00E16D5A"/>
    <w:rsid w:val="00E175CF"/>
    <w:rsid w:val="00E17FED"/>
    <w:rsid w:val="00E20062"/>
    <w:rsid w:val="00E207D5"/>
    <w:rsid w:val="00E20FD0"/>
    <w:rsid w:val="00E212C5"/>
    <w:rsid w:val="00E21753"/>
    <w:rsid w:val="00E24D9D"/>
    <w:rsid w:val="00E25CD4"/>
    <w:rsid w:val="00E26071"/>
    <w:rsid w:val="00E26857"/>
    <w:rsid w:val="00E26F70"/>
    <w:rsid w:val="00E3212D"/>
    <w:rsid w:val="00E32742"/>
    <w:rsid w:val="00E332BA"/>
    <w:rsid w:val="00E336E2"/>
    <w:rsid w:val="00E3391E"/>
    <w:rsid w:val="00E34431"/>
    <w:rsid w:val="00E3752D"/>
    <w:rsid w:val="00E378E7"/>
    <w:rsid w:val="00E411B8"/>
    <w:rsid w:val="00E4122B"/>
    <w:rsid w:val="00E41852"/>
    <w:rsid w:val="00E41D42"/>
    <w:rsid w:val="00E42082"/>
    <w:rsid w:val="00E43453"/>
    <w:rsid w:val="00E45959"/>
    <w:rsid w:val="00E47588"/>
    <w:rsid w:val="00E508BD"/>
    <w:rsid w:val="00E533FA"/>
    <w:rsid w:val="00E547AB"/>
    <w:rsid w:val="00E54E4A"/>
    <w:rsid w:val="00E55732"/>
    <w:rsid w:val="00E56191"/>
    <w:rsid w:val="00E62784"/>
    <w:rsid w:val="00E66B00"/>
    <w:rsid w:val="00E74875"/>
    <w:rsid w:val="00E74E32"/>
    <w:rsid w:val="00E75F23"/>
    <w:rsid w:val="00E767E8"/>
    <w:rsid w:val="00E80FC9"/>
    <w:rsid w:val="00E831DD"/>
    <w:rsid w:val="00E83CE7"/>
    <w:rsid w:val="00E84B64"/>
    <w:rsid w:val="00E85390"/>
    <w:rsid w:val="00E867DF"/>
    <w:rsid w:val="00E907DD"/>
    <w:rsid w:val="00E91CF0"/>
    <w:rsid w:val="00E94158"/>
    <w:rsid w:val="00E949ED"/>
    <w:rsid w:val="00E95209"/>
    <w:rsid w:val="00E95E96"/>
    <w:rsid w:val="00EA45AB"/>
    <w:rsid w:val="00EA4E8B"/>
    <w:rsid w:val="00EA56A3"/>
    <w:rsid w:val="00EA585F"/>
    <w:rsid w:val="00EA6AE5"/>
    <w:rsid w:val="00EB21D6"/>
    <w:rsid w:val="00EB2732"/>
    <w:rsid w:val="00EB574B"/>
    <w:rsid w:val="00EB6BCD"/>
    <w:rsid w:val="00EB7CAF"/>
    <w:rsid w:val="00EC41BF"/>
    <w:rsid w:val="00EC6B11"/>
    <w:rsid w:val="00EC7F2A"/>
    <w:rsid w:val="00ED21B5"/>
    <w:rsid w:val="00ED227C"/>
    <w:rsid w:val="00ED39AF"/>
    <w:rsid w:val="00ED56A4"/>
    <w:rsid w:val="00ED5D6B"/>
    <w:rsid w:val="00ED6E71"/>
    <w:rsid w:val="00ED71E4"/>
    <w:rsid w:val="00EE022A"/>
    <w:rsid w:val="00EE1722"/>
    <w:rsid w:val="00EE5177"/>
    <w:rsid w:val="00EE6551"/>
    <w:rsid w:val="00EE6FE7"/>
    <w:rsid w:val="00EE7208"/>
    <w:rsid w:val="00EE72D4"/>
    <w:rsid w:val="00EF001E"/>
    <w:rsid w:val="00EF2B89"/>
    <w:rsid w:val="00EF4A62"/>
    <w:rsid w:val="00EF50B9"/>
    <w:rsid w:val="00EF531F"/>
    <w:rsid w:val="00EF651E"/>
    <w:rsid w:val="00EF6A6C"/>
    <w:rsid w:val="00EF75E3"/>
    <w:rsid w:val="00F01565"/>
    <w:rsid w:val="00F0215C"/>
    <w:rsid w:val="00F026F5"/>
    <w:rsid w:val="00F03F90"/>
    <w:rsid w:val="00F04912"/>
    <w:rsid w:val="00F052C8"/>
    <w:rsid w:val="00F05714"/>
    <w:rsid w:val="00F071F2"/>
    <w:rsid w:val="00F10980"/>
    <w:rsid w:val="00F1514E"/>
    <w:rsid w:val="00F16906"/>
    <w:rsid w:val="00F1715E"/>
    <w:rsid w:val="00F17191"/>
    <w:rsid w:val="00F174DB"/>
    <w:rsid w:val="00F17721"/>
    <w:rsid w:val="00F17DD5"/>
    <w:rsid w:val="00F17F93"/>
    <w:rsid w:val="00F2364B"/>
    <w:rsid w:val="00F2423E"/>
    <w:rsid w:val="00F24901"/>
    <w:rsid w:val="00F25A46"/>
    <w:rsid w:val="00F25B9B"/>
    <w:rsid w:val="00F25E3D"/>
    <w:rsid w:val="00F2676D"/>
    <w:rsid w:val="00F26E4E"/>
    <w:rsid w:val="00F27475"/>
    <w:rsid w:val="00F31519"/>
    <w:rsid w:val="00F31D98"/>
    <w:rsid w:val="00F3248B"/>
    <w:rsid w:val="00F339FA"/>
    <w:rsid w:val="00F345A1"/>
    <w:rsid w:val="00F35E95"/>
    <w:rsid w:val="00F40268"/>
    <w:rsid w:val="00F4137E"/>
    <w:rsid w:val="00F422EA"/>
    <w:rsid w:val="00F440F6"/>
    <w:rsid w:val="00F44725"/>
    <w:rsid w:val="00F501F2"/>
    <w:rsid w:val="00F52AC8"/>
    <w:rsid w:val="00F54D54"/>
    <w:rsid w:val="00F556E4"/>
    <w:rsid w:val="00F55F3F"/>
    <w:rsid w:val="00F55FF5"/>
    <w:rsid w:val="00F57416"/>
    <w:rsid w:val="00F61E6C"/>
    <w:rsid w:val="00F63AEA"/>
    <w:rsid w:val="00F64A82"/>
    <w:rsid w:val="00F6617F"/>
    <w:rsid w:val="00F66228"/>
    <w:rsid w:val="00F668DE"/>
    <w:rsid w:val="00F67892"/>
    <w:rsid w:val="00F714B5"/>
    <w:rsid w:val="00F724FD"/>
    <w:rsid w:val="00F72B43"/>
    <w:rsid w:val="00F72E96"/>
    <w:rsid w:val="00F7365B"/>
    <w:rsid w:val="00F73694"/>
    <w:rsid w:val="00F736FE"/>
    <w:rsid w:val="00F73C1B"/>
    <w:rsid w:val="00F742FC"/>
    <w:rsid w:val="00F75D33"/>
    <w:rsid w:val="00F7604F"/>
    <w:rsid w:val="00F76EB2"/>
    <w:rsid w:val="00F779A9"/>
    <w:rsid w:val="00F80007"/>
    <w:rsid w:val="00F806A7"/>
    <w:rsid w:val="00F81C6B"/>
    <w:rsid w:val="00F83956"/>
    <w:rsid w:val="00F84AAF"/>
    <w:rsid w:val="00F850CC"/>
    <w:rsid w:val="00F8702B"/>
    <w:rsid w:val="00F87AC3"/>
    <w:rsid w:val="00F90364"/>
    <w:rsid w:val="00F91483"/>
    <w:rsid w:val="00F9184E"/>
    <w:rsid w:val="00F91B53"/>
    <w:rsid w:val="00F939B0"/>
    <w:rsid w:val="00F96101"/>
    <w:rsid w:val="00F96B6C"/>
    <w:rsid w:val="00F97A1B"/>
    <w:rsid w:val="00FA465F"/>
    <w:rsid w:val="00FA5784"/>
    <w:rsid w:val="00FA5B2A"/>
    <w:rsid w:val="00FA707F"/>
    <w:rsid w:val="00FA734D"/>
    <w:rsid w:val="00FA7AC4"/>
    <w:rsid w:val="00FA7BD1"/>
    <w:rsid w:val="00FB07DC"/>
    <w:rsid w:val="00FB1131"/>
    <w:rsid w:val="00FB17F1"/>
    <w:rsid w:val="00FB1D51"/>
    <w:rsid w:val="00FB29BD"/>
    <w:rsid w:val="00FB5E9A"/>
    <w:rsid w:val="00FB6441"/>
    <w:rsid w:val="00FB6C91"/>
    <w:rsid w:val="00FB6EE3"/>
    <w:rsid w:val="00FB703C"/>
    <w:rsid w:val="00FC2C20"/>
    <w:rsid w:val="00FC3D99"/>
    <w:rsid w:val="00FC6284"/>
    <w:rsid w:val="00FC7088"/>
    <w:rsid w:val="00FC75B0"/>
    <w:rsid w:val="00FD225B"/>
    <w:rsid w:val="00FD2E70"/>
    <w:rsid w:val="00FD35AD"/>
    <w:rsid w:val="00FD36ED"/>
    <w:rsid w:val="00FD43BC"/>
    <w:rsid w:val="00FD578A"/>
    <w:rsid w:val="00FD5A1F"/>
    <w:rsid w:val="00FD5A6A"/>
    <w:rsid w:val="00FD7CC9"/>
    <w:rsid w:val="00FE01B1"/>
    <w:rsid w:val="00FE11E3"/>
    <w:rsid w:val="00FE1648"/>
    <w:rsid w:val="00FE433B"/>
    <w:rsid w:val="00FE4C59"/>
    <w:rsid w:val="00FE5050"/>
    <w:rsid w:val="00FE70D1"/>
    <w:rsid w:val="00FE7D34"/>
    <w:rsid w:val="00FF04DC"/>
    <w:rsid w:val="00FF160B"/>
    <w:rsid w:val="00FF27D1"/>
    <w:rsid w:val="00FF2EDE"/>
    <w:rsid w:val="00FF41BB"/>
    <w:rsid w:val="00FF44E9"/>
    <w:rsid w:val="00FF50A3"/>
    <w:rsid w:val="00FF6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4BB232"/>
  <w15:docId w15:val="{CB816FFF-B85E-4DB8-8624-91819D32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AF7"/>
  </w:style>
  <w:style w:type="paragraph" w:styleId="Heading1">
    <w:name w:val="heading 1"/>
    <w:basedOn w:val="Normal"/>
    <w:next w:val="Normal"/>
    <w:link w:val="Heading1Char"/>
    <w:uiPriority w:val="9"/>
    <w:qFormat/>
    <w:rsid w:val="002018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18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76A3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AE1"/>
    <w:pPr>
      <w:tabs>
        <w:tab w:val="center" w:pos="4513"/>
        <w:tab w:val="right" w:pos="9026"/>
      </w:tabs>
    </w:pPr>
  </w:style>
  <w:style w:type="character" w:customStyle="1" w:styleId="HeaderChar">
    <w:name w:val="Header Char"/>
    <w:basedOn w:val="DefaultParagraphFont"/>
    <w:link w:val="Header"/>
    <w:uiPriority w:val="99"/>
    <w:rsid w:val="00101AE1"/>
  </w:style>
  <w:style w:type="paragraph" w:styleId="Footer">
    <w:name w:val="footer"/>
    <w:basedOn w:val="Normal"/>
    <w:link w:val="FooterChar"/>
    <w:uiPriority w:val="99"/>
    <w:unhideWhenUsed/>
    <w:rsid w:val="00101AE1"/>
    <w:pPr>
      <w:tabs>
        <w:tab w:val="center" w:pos="4513"/>
        <w:tab w:val="right" w:pos="9026"/>
      </w:tabs>
    </w:pPr>
  </w:style>
  <w:style w:type="character" w:customStyle="1" w:styleId="FooterChar">
    <w:name w:val="Footer Char"/>
    <w:basedOn w:val="DefaultParagraphFont"/>
    <w:link w:val="Footer"/>
    <w:uiPriority w:val="99"/>
    <w:rsid w:val="00101AE1"/>
  </w:style>
  <w:style w:type="paragraph" w:styleId="BalloonText">
    <w:name w:val="Balloon Text"/>
    <w:basedOn w:val="Normal"/>
    <w:link w:val="BalloonTextChar"/>
    <w:uiPriority w:val="99"/>
    <w:semiHidden/>
    <w:unhideWhenUsed/>
    <w:rsid w:val="00101AE1"/>
    <w:rPr>
      <w:rFonts w:ascii="Tahoma" w:hAnsi="Tahoma" w:cs="Tahoma"/>
      <w:sz w:val="16"/>
      <w:szCs w:val="16"/>
    </w:rPr>
  </w:style>
  <w:style w:type="character" w:customStyle="1" w:styleId="BalloonTextChar">
    <w:name w:val="Balloon Text Char"/>
    <w:basedOn w:val="DefaultParagraphFont"/>
    <w:link w:val="BalloonText"/>
    <w:uiPriority w:val="99"/>
    <w:semiHidden/>
    <w:rsid w:val="00101AE1"/>
    <w:rPr>
      <w:rFonts w:ascii="Tahoma" w:hAnsi="Tahoma" w:cs="Tahoma"/>
      <w:sz w:val="16"/>
      <w:szCs w:val="16"/>
    </w:rPr>
  </w:style>
  <w:style w:type="paragraph" w:styleId="ListParagraph">
    <w:name w:val="List Paragraph"/>
    <w:basedOn w:val="Normal"/>
    <w:uiPriority w:val="34"/>
    <w:qFormat/>
    <w:rsid w:val="002342E1"/>
    <w:pPr>
      <w:ind w:left="720"/>
      <w:contextualSpacing/>
    </w:pPr>
  </w:style>
  <w:style w:type="paragraph" w:customStyle="1" w:styleId="sectionheading">
    <w:name w:val="section heading"/>
    <w:basedOn w:val="Normal"/>
    <w:rsid w:val="00B537E4"/>
    <w:pPr>
      <w:spacing w:after="240"/>
      <w:ind w:left="567" w:hanging="567"/>
    </w:pPr>
    <w:rPr>
      <w:rFonts w:eastAsia="Times New Roman" w:cs="Times New Roman"/>
      <w:b/>
      <w:lang w:eastAsia="en-GB"/>
    </w:rPr>
  </w:style>
  <w:style w:type="character" w:styleId="Hyperlink">
    <w:name w:val="Hyperlink"/>
    <w:basedOn w:val="DefaultParagraphFont"/>
    <w:uiPriority w:val="99"/>
    <w:unhideWhenUsed/>
    <w:rsid w:val="00F806A7"/>
    <w:rPr>
      <w:color w:val="0000FF" w:themeColor="hyperlink"/>
      <w:u w:val="single"/>
    </w:rPr>
  </w:style>
  <w:style w:type="paragraph" w:customStyle="1" w:styleId="ColorfulList-Accent11">
    <w:name w:val="Colorful List - Accent 11"/>
    <w:aliases w:val="Use Case List Paragraph,Heading2,List Paragraph1,b1,Bullet for no #'s,Body Bullet,Bullet 1,first level bullet"/>
    <w:basedOn w:val="Normal"/>
    <w:link w:val="ColorfulList-Accent1Char"/>
    <w:uiPriority w:val="34"/>
    <w:qFormat/>
    <w:rsid w:val="00E031C2"/>
    <w:pPr>
      <w:spacing w:before="120" w:after="120" w:line="276" w:lineRule="auto"/>
      <w:contextualSpacing/>
    </w:pPr>
    <w:rPr>
      <w:rFonts w:eastAsia="Times New Roman" w:cs="Times New Roman"/>
      <w:lang w:eastAsia="en-GB"/>
    </w:rPr>
  </w:style>
  <w:style w:type="character" w:customStyle="1" w:styleId="ColorfulList-Accent1Char">
    <w:name w:val="Colorful List - Accent 1 Char"/>
    <w:aliases w:val="Use Case List Paragraph Char,Heading2 Char,List Paragraph1 Char,b1 Char,Bullet for no #'s Char,Body Bullet Char,Bullet 1 Char,first level bullet Char,List Paragraph Char"/>
    <w:link w:val="ColorfulList-Accent11"/>
    <w:uiPriority w:val="34"/>
    <w:locked/>
    <w:rsid w:val="00E031C2"/>
    <w:rPr>
      <w:rFonts w:eastAsia="Times New Roman" w:cs="Times New Roman"/>
      <w:lang w:eastAsia="en-GB"/>
    </w:rPr>
  </w:style>
  <w:style w:type="character" w:styleId="CommentReference">
    <w:name w:val="annotation reference"/>
    <w:basedOn w:val="DefaultParagraphFont"/>
    <w:uiPriority w:val="99"/>
    <w:semiHidden/>
    <w:unhideWhenUsed/>
    <w:rsid w:val="001E429F"/>
    <w:rPr>
      <w:sz w:val="16"/>
      <w:szCs w:val="16"/>
    </w:rPr>
  </w:style>
  <w:style w:type="paragraph" w:styleId="CommentText">
    <w:name w:val="annotation text"/>
    <w:basedOn w:val="Normal"/>
    <w:link w:val="CommentTextChar"/>
    <w:uiPriority w:val="99"/>
    <w:semiHidden/>
    <w:unhideWhenUsed/>
    <w:rsid w:val="001E429F"/>
    <w:rPr>
      <w:sz w:val="20"/>
      <w:szCs w:val="20"/>
    </w:rPr>
  </w:style>
  <w:style w:type="character" w:customStyle="1" w:styleId="CommentTextChar">
    <w:name w:val="Comment Text Char"/>
    <w:basedOn w:val="DefaultParagraphFont"/>
    <w:link w:val="CommentText"/>
    <w:uiPriority w:val="99"/>
    <w:semiHidden/>
    <w:rsid w:val="001E429F"/>
    <w:rPr>
      <w:sz w:val="20"/>
      <w:szCs w:val="20"/>
    </w:rPr>
  </w:style>
  <w:style w:type="paragraph" w:styleId="CommentSubject">
    <w:name w:val="annotation subject"/>
    <w:basedOn w:val="CommentText"/>
    <w:next w:val="CommentText"/>
    <w:link w:val="CommentSubjectChar"/>
    <w:uiPriority w:val="99"/>
    <w:semiHidden/>
    <w:unhideWhenUsed/>
    <w:rsid w:val="001E429F"/>
    <w:rPr>
      <w:b/>
      <w:bCs/>
    </w:rPr>
  </w:style>
  <w:style w:type="character" w:customStyle="1" w:styleId="CommentSubjectChar">
    <w:name w:val="Comment Subject Char"/>
    <w:basedOn w:val="CommentTextChar"/>
    <w:link w:val="CommentSubject"/>
    <w:uiPriority w:val="99"/>
    <w:semiHidden/>
    <w:rsid w:val="001E429F"/>
    <w:rPr>
      <w:b/>
      <w:bCs/>
      <w:sz w:val="20"/>
      <w:szCs w:val="20"/>
    </w:rPr>
  </w:style>
  <w:style w:type="paragraph" w:customStyle="1" w:styleId="Default">
    <w:name w:val="Default"/>
    <w:rsid w:val="001826D5"/>
    <w:pPr>
      <w:autoSpaceDE w:val="0"/>
      <w:autoSpaceDN w:val="0"/>
      <w:adjustRightInd w:val="0"/>
    </w:pPr>
    <w:rPr>
      <w:color w:val="000000"/>
    </w:rPr>
  </w:style>
  <w:style w:type="paragraph" w:styleId="Revision">
    <w:name w:val="Revision"/>
    <w:hidden/>
    <w:uiPriority w:val="99"/>
    <w:semiHidden/>
    <w:rsid w:val="005B2B2B"/>
  </w:style>
  <w:style w:type="character" w:customStyle="1" w:styleId="st1">
    <w:name w:val="st1"/>
    <w:basedOn w:val="DefaultParagraphFont"/>
    <w:rsid w:val="007F4352"/>
  </w:style>
  <w:style w:type="paragraph" w:styleId="NormalWeb">
    <w:name w:val="Normal (Web)"/>
    <w:basedOn w:val="Normal"/>
    <w:uiPriority w:val="99"/>
    <w:unhideWhenUsed/>
    <w:rsid w:val="007C3C8F"/>
    <w:rPr>
      <w:rFonts w:ascii="Times New Roman" w:hAnsi="Times New Roman" w:cs="Times New Roman"/>
    </w:rPr>
  </w:style>
  <w:style w:type="table" w:styleId="TableGrid">
    <w:name w:val="Table Grid"/>
    <w:basedOn w:val="TableNormal"/>
    <w:uiPriority w:val="59"/>
    <w:rsid w:val="00A93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459D2"/>
    <w:rPr>
      <w:b/>
      <w:bCs/>
      <w:i w:val="0"/>
      <w:iCs w:val="0"/>
    </w:rPr>
  </w:style>
  <w:style w:type="table" w:styleId="PlainTable2">
    <w:name w:val="Plain Table 2"/>
    <w:basedOn w:val="TableNormal"/>
    <w:uiPriority w:val="42"/>
    <w:rsid w:val="005626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xdefault">
    <w:name w:val="x_default"/>
    <w:basedOn w:val="Normal"/>
    <w:rsid w:val="00352C3F"/>
    <w:pPr>
      <w:autoSpaceDE w:val="0"/>
      <w:autoSpaceDN w:val="0"/>
    </w:pPr>
    <w:rPr>
      <w:rFonts w:ascii="MetaPro-Light" w:hAnsi="MetaPro-Light" w:cs="Calibri"/>
      <w:color w:val="000000"/>
      <w:lang w:eastAsia="en-GB"/>
    </w:rPr>
  </w:style>
  <w:style w:type="character" w:customStyle="1" w:styleId="Heading1Char">
    <w:name w:val="Heading 1 Char"/>
    <w:basedOn w:val="DefaultParagraphFont"/>
    <w:link w:val="Heading1"/>
    <w:uiPriority w:val="9"/>
    <w:rsid w:val="002018F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018F0"/>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EF4A62"/>
    <w:rPr>
      <w:color w:val="605E5C"/>
      <w:shd w:val="clear" w:color="auto" w:fill="E1DFDD"/>
    </w:rPr>
  </w:style>
  <w:style w:type="character" w:styleId="Strong">
    <w:name w:val="Strong"/>
    <w:basedOn w:val="DefaultParagraphFont"/>
    <w:uiPriority w:val="22"/>
    <w:qFormat/>
    <w:rsid w:val="00241B89"/>
    <w:rPr>
      <w:b/>
      <w:bCs/>
    </w:rPr>
  </w:style>
  <w:style w:type="character" w:customStyle="1" w:styleId="Heading3Char">
    <w:name w:val="Heading 3 Char"/>
    <w:basedOn w:val="DefaultParagraphFont"/>
    <w:link w:val="Heading3"/>
    <w:uiPriority w:val="9"/>
    <w:semiHidden/>
    <w:rsid w:val="00776A3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51031">
      <w:bodyDiv w:val="1"/>
      <w:marLeft w:val="0"/>
      <w:marRight w:val="0"/>
      <w:marTop w:val="0"/>
      <w:marBottom w:val="0"/>
      <w:divBdr>
        <w:top w:val="none" w:sz="0" w:space="0" w:color="auto"/>
        <w:left w:val="none" w:sz="0" w:space="0" w:color="auto"/>
        <w:bottom w:val="none" w:sz="0" w:space="0" w:color="auto"/>
        <w:right w:val="none" w:sz="0" w:space="0" w:color="auto"/>
      </w:divBdr>
    </w:div>
    <w:div w:id="176581956">
      <w:bodyDiv w:val="1"/>
      <w:marLeft w:val="0"/>
      <w:marRight w:val="0"/>
      <w:marTop w:val="0"/>
      <w:marBottom w:val="0"/>
      <w:divBdr>
        <w:top w:val="none" w:sz="0" w:space="0" w:color="auto"/>
        <w:left w:val="none" w:sz="0" w:space="0" w:color="auto"/>
        <w:bottom w:val="none" w:sz="0" w:space="0" w:color="auto"/>
        <w:right w:val="none" w:sz="0" w:space="0" w:color="auto"/>
      </w:divBdr>
    </w:div>
    <w:div w:id="209809444">
      <w:bodyDiv w:val="1"/>
      <w:marLeft w:val="0"/>
      <w:marRight w:val="0"/>
      <w:marTop w:val="0"/>
      <w:marBottom w:val="0"/>
      <w:divBdr>
        <w:top w:val="none" w:sz="0" w:space="0" w:color="auto"/>
        <w:left w:val="none" w:sz="0" w:space="0" w:color="auto"/>
        <w:bottom w:val="none" w:sz="0" w:space="0" w:color="auto"/>
        <w:right w:val="none" w:sz="0" w:space="0" w:color="auto"/>
      </w:divBdr>
    </w:div>
    <w:div w:id="331226609">
      <w:bodyDiv w:val="1"/>
      <w:marLeft w:val="0"/>
      <w:marRight w:val="0"/>
      <w:marTop w:val="0"/>
      <w:marBottom w:val="0"/>
      <w:divBdr>
        <w:top w:val="none" w:sz="0" w:space="0" w:color="auto"/>
        <w:left w:val="none" w:sz="0" w:space="0" w:color="auto"/>
        <w:bottom w:val="none" w:sz="0" w:space="0" w:color="auto"/>
        <w:right w:val="none" w:sz="0" w:space="0" w:color="auto"/>
      </w:divBdr>
    </w:div>
    <w:div w:id="336543386">
      <w:bodyDiv w:val="1"/>
      <w:marLeft w:val="0"/>
      <w:marRight w:val="0"/>
      <w:marTop w:val="0"/>
      <w:marBottom w:val="0"/>
      <w:divBdr>
        <w:top w:val="none" w:sz="0" w:space="0" w:color="auto"/>
        <w:left w:val="none" w:sz="0" w:space="0" w:color="auto"/>
        <w:bottom w:val="none" w:sz="0" w:space="0" w:color="auto"/>
        <w:right w:val="none" w:sz="0" w:space="0" w:color="auto"/>
      </w:divBdr>
    </w:div>
    <w:div w:id="400829658">
      <w:bodyDiv w:val="1"/>
      <w:marLeft w:val="0"/>
      <w:marRight w:val="0"/>
      <w:marTop w:val="0"/>
      <w:marBottom w:val="0"/>
      <w:divBdr>
        <w:top w:val="none" w:sz="0" w:space="0" w:color="auto"/>
        <w:left w:val="none" w:sz="0" w:space="0" w:color="auto"/>
        <w:bottom w:val="none" w:sz="0" w:space="0" w:color="auto"/>
        <w:right w:val="none" w:sz="0" w:space="0" w:color="auto"/>
      </w:divBdr>
      <w:divsChild>
        <w:div w:id="2015456334">
          <w:marLeft w:val="547"/>
          <w:marRight w:val="0"/>
          <w:marTop w:val="86"/>
          <w:marBottom w:val="120"/>
          <w:divBdr>
            <w:top w:val="none" w:sz="0" w:space="0" w:color="auto"/>
            <w:left w:val="none" w:sz="0" w:space="0" w:color="auto"/>
            <w:bottom w:val="none" w:sz="0" w:space="0" w:color="auto"/>
            <w:right w:val="none" w:sz="0" w:space="0" w:color="auto"/>
          </w:divBdr>
        </w:div>
      </w:divsChild>
    </w:div>
    <w:div w:id="428698732">
      <w:bodyDiv w:val="1"/>
      <w:marLeft w:val="0"/>
      <w:marRight w:val="0"/>
      <w:marTop w:val="0"/>
      <w:marBottom w:val="0"/>
      <w:divBdr>
        <w:top w:val="none" w:sz="0" w:space="0" w:color="auto"/>
        <w:left w:val="none" w:sz="0" w:space="0" w:color="auto"/>
        <w:bottom w:val="none" w:sz="0" w:space="0" w:color="auto"/>
        <w:right w:val="none" w:sz="0" w:space="0" w:color="auto"/>
      </w:divBdr>
    </w:div>
    <w:div w:id="451562579">
      <w:bodyDiv w:val="1"/>
      <w:marLeft w:val="0"/>
      <w:marRight w:val="0"/>
      <w:marTop w:val="0"/>
      <w:marBottom w:val="0"/>
      <w:divBdr>
        <w:top w:val="none" w:sz="0" w:space="0" w:color="auto"/>
        <w:left w:val="none" w:sz="0" w:space="0" w:color="auto"/>
        <w:bottom w:val="none" w:sz="0" w:space="0" w:color="auto"/>
        <w:right w:val="none" w:sz="0" w:space="0" w:color="auto"/>
      </w:divBdr>
      <w:divsChild>
        <w:div w:id="1905337554">
          <w:marLeft w:val="0"/>
          <w:marRight w:val="0"/>
          <w:marTop w:val="0"/>
          <w:marBottom w:val="0"/>
          <w:divBdr>
            <w:top w:val="none" w:sz="0" w:space="0" w:color="auto"/>
            <w:left w:val="none" w:sz="0" w:space="0" w:color="auto"/>
            <w:bottom w:val="none" w:sz="0" w:space="0" w:color="auto"/>
            <w:right w:val="none" w:sz="0" w:space="0" w:color="auto"/>
          </w:divBdr>
        </w:div>
      </w:divsChild>
    </w:div>
    <w:div w:id="531043033">
      <w:bodyDiv w:val="1"/>
      <w:marLeft w:val="0"/>
      <w:marRight w:val="0"/>
      <w:marTop w:val="0"/>
      <w:marBottom w:val="0"/>
      <w:divBdr>
        <w:top w:val="none" w:sz="0" w:space="0" w:color="auto"/>
        <w:left w:val="none" w:sz="0" w:space="0" w:color="auto"/>
        <w:bottom w:val="none" w:sz="0" w:space="0" w:color="auto"/>
        <w:right w:val="none" w:sz="0" w:space="0" w:color="auto"/>
      </w:divBdr>
    </w:div>
    <w:div w:id="538394551">
      <w:bodyDiv w:val="1"/>
      <w:marLeft w:val="0"/>
      <w:marRight w:val="0"/>
      <w:marTop w:val="0"/>
      <w:marBottom w:val="0"/>
      <w:divBdr>
        <w:top w:val="none" w:sz="0" w:space="0" w:color="auto"/>
        <w:left w:val="none" w:sz="0" w:space="0" w:color="auto"/>
        <w:bottom w:val="none" w:sz="0" w:space="0" w:color="auto"/>
        <w:right w:val="none" w:sz="0" w:space="0" w:color="auto"/>
      </w:divBdr>
    </w:div>
    <w:div w:id="568922184">
      <w:bodyDiv w:val="1"/>
      <w:marLeft w:val="0"/>
      <w:marRight w:val="0"/>
      <w:marTop w:val="0"/>
      <w:marBottom w:val="0"/>
      <w:divBdr>
        <w:top w:val="none" w:sz="0" w:space="0" w:color="auto"/>
        <w:left w:val="none" w:sz="0" w:space="0" w:color="auto"/>
        <w:bottom w:val="none" w:sz="0" w:space="0" w:color="auto"/>
        <w:right w:val="none" w:sz="0" w:space="0" w:color="auto"/>
      </w:divBdr>
      <w:divsChild>
        <w:div w:id="1867058591">
          <w:marLeft w:val="547"/>
          <w:marRight w:val="0"/>
          <w:marTop w:val="82"/>
          <w:marBottom w:val="120"/>
          <w:divBdr>
            <w:top w:val="none" w:sz="0" w:space="0" w:color="auto"/>
            <w:left w:val="none" w:sz="0" w:space="0" w:color="auto"/>
            <w:bottom w:val="none" w:sz="0" w:space="0" w:color="auto"/>
            <w:right w:val="none" w:sz="0" w:space="0" w:color="auto"/>
          </w:divBdr>
        </w:div>
        <w:div w:id="817650652">
          <w:marLeft w:val="547"/>
          <w:marRight w:val="0"/>
          <w:marTop w:val="82"/>
          <w:marBottom w:val="120"/>
          <w:divBdr>
            <w:top w:val="none" w:sz="0" w:space="0" w:color="auto"/>
            <w:left w:val="none" w:sz="0" w:space="0" w:color="auto"/>
            <w:bottom w:val="none" w:sz="0" w:space="0" w:color="auto"/>
            <w:right w:val="none" w:sz="0" w:space="0" w:color="auto"/>
          </w:divBdr>
        </w:div>
        <w:div w:id="872229964">
          <w:marLeft w:val="547"/>
          <w:marRight w:val="0"/>
          <w:marTop w:val="82"/>
          <w:marBottom w:val="120"/>
          <w:divBdr>
            <w:top w:val="none" w:sz="0" w:space="0" w:color="auto"/>
            <w:left w:val="none" w:sz="0" w:space="0" w:color="auto"/>
            <w:bottom w:val="none" w:sz="0" w:space="0" w:color="auto"/>
            <w:right w:val="none" w:sz="0" w:space="0" w:color="auto"/>
          </w:divBdr>
        </w:div>
        <w:div w:id="1279989406">
          <w:marLeft w:val="547"/>
          <w:marRight w:val="0"/>
          <w:marTop w:val="82"/>
          <w:marBottom w:val="120"/>
          <w:divBdr>
            <w:top w:val="none" w:sz="0" w:space="0" w:color="auto"/>
            <w:left w:val="none" w:sz="0" w:space="0" w:color="auto"/>
            <w:bottom w:val="none" w:sz="0" w:space="0" w:color="auto"/>
            <w:right w:val="none" w:sz="0" w:space="0" w:color="auto"/>
          </w:divBdr>
        </w:div>
        <w:div w:id="1345672866">
          <w:marLeft w:val="547"/>
          <w:marRight w:val="0"/>
          <w:marTop w:val="82"/>
          <w:marBottom w:val="120"/>
          <w:divBdr>
            <w:top w:val="none" w:sz="0" w:space="0" w:color="auto"/>
            <w:left w:val="none" w:sz="0" w:space="0" w:color="auto"/>
            <w:bottom w:val="none" w:sz="0" w:space="0" w:color="auto"/>
            <w:right w:val="none" w:sz="0" w:space="0" w:color="auto"/>
          </w:divBdr>
        </w:div>
        <w:div w:id="404032072">
          <w:marLeft w:val="547"/>
          <w:marRight w:val="0"/>
          <w:marTop w:val="82"/>
          <w:marBottom w:val="120"/>
          <w:divBdr>
            <w:top w:val="none" w:sz="0" w:space="0" w:color="auto"/>
            <w:left w:val="none" w:sz="0" w:space="0" w:color="auto"/>
            <w:bottom w:val="none" w:sz="0" w:space="0" w:color="auto"/>
            <w:right w:val="none" w:sz="0" w:space="0" w:color="auto"/>
          </w:divBdr>
        </w:div>
        <w:div w:id="1710953669">
          <w:marLeft w:val="547"/>
          <w:marRight w:val="0"/>
          <w:marTop w:val="82"/>
          <w:marBottom w:val="120"/>
          <w:divBdr>
            <w:top w:val="none" w:sz="0" w:space="0" w:color="auto"/>
            <w:left w:val="none" w:sz="0" w:space="0" w:color="auto"/>
            <w:bottom w:val="none" w:sz="0" w:space="0" w:color="auto"/>
            <w:right w:val="none" w:sz="0" w:space="0" w:color="auto"/>
          </w:divBdr>
        </w:div>
        <w:div w:id="1954089428">
          <w:marLeft w:val="547"/>
          <w:marRight w:val="0"/>
          <w:marTop w:val="82"/>
          <w:marBottom w:val="120"/>
          <w:divBdr>
            <w:top w:val="none" w:sz="0" w:space="0" w:color="auto"/>
            <w:left w:val="none" w:sz="0" w:space="0" w:color="auto"/>
            <w:bottom w:val="none" w:sz="0" w:space="0" w:color="auto"/>
            <w:right w:val="none" w:sz="0" w:space="0" w:color="auto"/>
          </w:divBdr>
        </w:div>
      </w:divsChild>
    </w:div>
    <w:div w:id="633606801">
      <w:bodyDiv w:val="1"/>
      <w:marLeft w:val="0"/>
      <w:marRight w:val="0"/>
      <w:marTop w:val="0"/>
      <w:marBottom w:val="0"/>
      <w:divBdr>
        <w:top w:val="none" w:sz="0" w:space="0" w:color="auto"/>
        <w:left w:val="none" w:sz="0" w:space="0" w:color="auto"/>
        <w:bottom w:val="none" w:sz="0" w:space="0" w:color="auto"/>
        <w:right w:val="none" w:sz="0" w:space="0" w:color="auto"/>
      </w:divBdr>
    </w:div>
    <w:div w:id="996883806">
      <w:bodyDiv w:val="1"/>
      <w:marLeft w:val="0"/>
      <w:marRight w:val="0"/>
      <w:marTop w:val="0"/>
      <w:marBottom w:val="0"/>
      <w:divBdr>
        <w:top w:val="none" w:sz="0" w:space="0" w:color="auto"/>
        <w:left w:val="none" w:sz="0" w:space="0" w:color="auto"/>
        <w:bottom w:val="none" w:sz="0" w:space="0" w:color="auto"/>
        <w:right w:val="none" w:sz="0" w:space="0" w:color="auto"/>
      </w:divBdr>
    </w:div>
    <w:div w:id="1016274776">
      <w:bodyDiv w:val="1"/>
      <w:marLeft w:val="0"/>
      <w:marRight w:val="0"/>
      <w:marTop w:val="0"/>
      <w:marBottom w:val="0"/>
      <w:divBdr>
        <w:top w:val="none" w:sz="0" w:space="0" w:color="auto"/>
        <w:left w:val="none" w:sz="0" w:space="0" w:color="auto"/>
        <w:bottom w:val="none" w:sz="0" w:space="0" w:color="auto"/>
        <w:right w:val="none" w:sz="0" w:space="0" w:color="auto"/>
      </w:divBdr>
    </w:div>
    <w:div w:id="1034382278">
      <w:bodyDiv w:val="1"/>
      <w:marLeft w:val="0"/>
      <w:marRight w:val="0"/>
      <w:marTop w:val="0"/>
      <w:marBottom w:val="0"/>
      <w:divBdr>
        <w:top w:val="none" w:sz="0" w:space="0" w:color="auto"/>
        <w:left w:val="none" w:sz="0" w:space="0" w:color="auto"/>
        <w:bottom w:val="none" w:sz="0" w:space="0" w:color="auto"/>
        <w:right w:val="none" w:sz="0" w:space="0" w:color="auto"/>
      </w:divBdr>
    </w:div>
    <w:div w:id="1088386781">
      <w:bodyDiv w:val="1"/>
      <w:marLeft w:val="0"/>
      <w:marRight w:val="0"/>
      <w:marTop w:val="0"/>
      <w:marBottom w:val="0"/>
      <w:divBdr>
        <w:top w:val="none" w:sz="0" w:space="0" w:color="auto"/>
        <w:left w:val="none" w:sz="0" w:space="0" w:color="auto"/>
        <w:bottom w:val="none" w:sz="0" w:space="0" w:color="auto"/>
        <w:right w:val="none" w:sz="0" w:space="0" w:color="auto"/>
      </w:divBdr>
    </w:div>
    <w:div w:id="1177889564">
      <w:bodyDiv w:val="1"/>
      <w:marLeft w:val="0"/>
      <w:marRight w:val="0"/>
      <w:marTop w:val="0"/>
      <w:marBottom w:val="0"/>
      <w:divBdr>
        <w:top w:val="none" w:sz="0" w:space="0" w:color="auto"/>
        <w:left w:val="none" w:sz="0" w:space="0" w:color="auto"/>
        <w:bottom w:val="none" w:sz="0" w:space="0" w:color="auto"/>
        <w:right w:val="none" w:sz="0" w:space="0" w:color="auto"/>
      </w:divBdr>
    </w:div>
    <w:div w:id="1203909433">
      <w:bodyDiv w:val="1"/>
      <w:marLeft w:val="0"/>
      <w:marRight w:val="0"/>
      <w:marTop w:val="0"/>
      <w:marBottom w:val="0"/>
      <w:divBdr>
        <w:top w:val="none" w:sz="0" w:space="0" w:color="auto"/>
        <w:left w:val="none" w:sz="0" w:space="0" w:color="auto"/>
        <w:bottom w:val="none" w:sz="0" w:space="0" w:color="auto"/>
        <w:right w:val="none" w:sz="0" w:space="0" w:color="auto"/>
      </w:divBdr>
    </w:div>
    <w:div w:id="1212308931">
      <w:bodyDiv w:val="1"/>
      <w:marLeft w:val="0"/>
      <w:marRight w:val="0"/>
      <w:marTop w:val="0"/>
      <w:marBottom w:val="0"/>
      <w:divBdr>
        <w:top w:val="none" w:sz="0" w:space="0" w:color="auto"/>
        <w:left w:val="none" w:sz="0" w:space="0" w:color="auto"/>
        <w:bottom w:val="none" w:sz="0" w:space="0" w:color="auto"/>
        <w:right w:val="none" w:sz="0" w:space="0" w:color="auto"/>
      </w:divBdr>
    </w:div>
    <w:div w:id="1309431356">
      <w:bodyDiv w:val="1"/>
      <w:marLeft w:val="0"/>
      <w:marRight w:val="0"/>
      <w:marTop w:val="0"/>
      <w:marBottom w:val="0"/>
      <w:divBdr>
        <w:top w:val="none" w:sz="0" w:space="0" w:color="auto"/>
        <w:left w:val="none" w:sz="0" w:space="0" w:color="auto"/>
        <w:bottom w:val="none" w:sz="0" w:space="0" w:color="auto"/>
        <w:right w:val="none" w:sz="0" w:space="0" w:color="auto"/>
      </w:divBdr>
    </w:div>
    <w:div w:id="1344209231">
      <w:bodyDiv w:val="1"/>
      <w:marLeft w:val="0"/>
      <w:marRight w:val="0"/>
      <w:marTop w:val="0"/>
      <w:marBottom w:val="0"/>
      <w:divBdr>
        <w:top w:val="none" w:sz="0" w:space="0" w:color="auto"/>
        <w:left w:val="none" w:sz="0" w:space="0" w:color="auto"/>
        <w:bottom w:val="none" w:sz="0" w:space="0" w:color="auto"/>
        <w:right w:val="none" w:sz="0" w:space="0" w:color="auto"/>
      </w:divBdr>
      <w:divsChild>
        <w:div w:id="1688870175">
          <w:marLeft w:val="360"/>
          <w:marRight w:val="0"/>
          <w:marTop w:val="200"/>
          <w:marBottom w:val="0"/>
          <w:divBdr>
            <w:top w:val="none" w:sz="0" w:space="0" w:color="auto"/>
            <w:left w:val="none" w:sz="0" w:space="0" w:color="auto"/>
            <w:bottom w:val="none" w:sz="0" w:space="0" w:color="auto"/>
            <w:right w:val="none" w:sz="0" w:space="0" w:color="auto"/>
          </w:divBdr>
        </w:div>
      </w:divsChild>
    </w:div>
    <w:div w:id="1389576755">
      <w:bodyDiv w:val="1"/>
      <w:marLeft w:val="0"/>
      <w:marRight w:val="0"/>
      <w:marTop w:val="0"/>
      <w:marBottom w:val="0"/>
      <w:divBdr>
        <w:top w:val="none" w:sz="0" w:space="0" w:color="auto"/>
        <w:left w:val="none" w:sz="0" w:space="0" w:color="auto"/>
        <w:bottom w:val="none" w:sz="0" w:space="0" w:color="auto"/>
        <w:right w:val="none" w:sz="0" w:space="0" w:color="auto"/>
      </w:divBdr>
    </w:div>
    <w:div w:id="1512573255">
      <w:bodyDiv w:val="1"/>
      <w:marLeft w:val="0"/>
      <w:marRight w:val="0"/>
      <w:marTop w:val="0"/>
      <w:marBottom w:val="0"/>
      <w:divBdr>
        <w:top w:val="none" w:sz="0" w:space="0" w:color="auto"/>
        <w:left w:val="none" w:sz="0" w:space="0" w:color="auto"/>
        <w:bottom w:val="none" w:sz="0" w:space="0" w:color="auto"/>
        <w:right w:val="none" w:sz="0" w:space="0" w:color="auto"/>
      </w:divBdr>
    </w:div>
    <w:div w:id="1662151349">
      <w:bodyDiv w:val="1"/>
      <w:marLeft w:val="0"/>
      <w:marRight w:val="0"/>
      <w:marTop w:val="0"/>
      <w:marBottom w:val="0"/>
      <w:divBdr>
        <w:top w:val="none" w:sz="0" w:space="0" w:color="auto"/>
        <w:left w:val="none" w:sz="0" w:space="0" w:color="auto"/>
        <w:bottom w:val="none" w:sz="0" w:space="0" w:color="auto"/>
        <w:right w:val="none" w:sz="0" w:space="0" w:color="auto"/>
      </w:divBdr>
    </w:div>
    <w:div w:id="1711491589">
      <w:bodyDiv w:val="1"/>
      <w:marLeft w:val="0"/>
      <w:marRight w:val="0"/>
      <w:marTop w:val="0"/>
      <w:marBottom w:val="0"/>
      <w:divBdr>
        <w:top w:val="none" w:sz="0" w:space="0" w:color="auto"/>
        <w:left w:val="none" w:sz="0" w:space="0" w:color="auto"/>
        <w:bottom w:val="none" w:sz="0" w:space="0" w:color="auto"/>
        <w:right w:val="none" w:sz="0" w:space="0" w:color="auto"/>
      </w:divBdr>
    </w:div>
    <w:div w:id="1716390264">
      <w:bodyDiv w:val="1"/>
      <w:marLeft w:val="0"/>
      <w:marRight w:val="0"/>
      <w:marTop w:val="0"/>
      <w:marBottom w:val="0"/>
      <w:divBdr>
        <w:top w:val="none" w:sz="0" w:space="0" w:color="auto"/>
        <w:left w:val="none" w:sz="0" w:space="0" w:color="auto"/>
        <w:bottom w:val="none" w:sz="0" w:space="0" w:color="auto"/>
        <w:right w:val="none" w:sz="0" w:space="0" w:color="auto"/>
      </w:divBdr>
    </w:div>
    <w:div w:id="1832139451">
      <w:bodyDiv w:val="1"/>
      <w:marLeft w:val="0"/>
      <w:marRight w:val="0"/>
      <w:marTop w:val="0"/>
      <w:marBottom w:val="0"/>
      <w:divBdr>
        <w:top w:val="none" w:sz="0" w:space="0" w:color="auto"/>
        <w:left w:val="none" w:sz="0" w:space="0" w:color="auto"/>
        <w:bottom w:val="none" w:sz="0" w:space="0" w:color="auto"/>
        <w:right w:val="none" w:sz="0" w:space="0" w:color="auto"/>
      </w:divBdr>
    </w:div>
    <w:div w:id="1931885294">
      <w:bodyDiv w:val="1"/>
      <w:marLeft w:val="0"/>
      <w:marRight w:val="0"/>
      <w:marTop w:val="0"/>
      <w:marBottom w:val="0"/>
      <w:divBdr>
        <w:top w:val="none" w:sz="0" w:space="0" w:color="auto"/>
        <w:left w:val="none" w:sz="0" w:space="0" w:color="auto"/>
        <w:bottom w:val="none" w:sz="0" w:space="0" w:color="auto"/>
        <w:right w:val="none" w:sz="0" w:space="0" w:color="auto"/>
      </w:divBdr>
    </w:div>
    <w:div w:id="2064403342">
      <w:bodyDiv w:val="1"/>
      <w:marLeft w:val="0"/>
      <w:marRight w:val="0"/>
      <w:marTop w:val="0"/>
      <w:marBottom w:val="0"/>
      <w:divBdr>
        <w:top w:val="none" w:sz="0" w:space="0" w:color="auto"/>
        <w:left w:val="none" w:sz="0" w:space="0" w:color="auto"/>
        <w:bottom w:val="none" w:sz="0" w:space="0" w:color="auto"/>
        <w:right w:val="none" w:sz="0" w:space="0" w:color="auto"/>
      </w:divBdr>
    </w:div>
    <w:div w:id="2068604797">
      <w:bodyDiv w:val="1"/>
      <w:marLeft w:val="0"/>
      <w:marRight w:val="0"/>
      <w:marTop w:val="0"/>
      <w:marBottom w:val="0"/>
      <w:divBdr>
        <w:top w:val="none" w:sz="0" w:space="0" w:color="auto"/>
        <w:left w:val="none" w:sz="0" w:space="0" w:color="auto"/>
        <w:bottom w:val="none" w:sz="0" w:space="0" w:color="auto"/>
        <w:right w:val="none" w:sz="0" w:space="0" w:color="auto"/>
      </w:divBdr>
    </w:div>
    <w:div w:id="21122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3B0F079A613045B5240ADC74F84BFF" ma:contentTypeVersion="12" ma:contentTypeDescription="Create a new document." ma:contentTypeScope="" ma:versionID="29b039080455a2244a2966d3402fa94e">
  <xsd:schema xmlns:xsd="http://www.w3.org/2001/XMLSchema" xmlns:xs="http://www.w3.org/2001/XMLSchema" xmlns:p="http://schemas.microsoft.com/office/2006/metadata/properties" xmlns:ns3="a0d2af9e-f673-4b8f-b9b0-ca34c7c72adc" xmlns:ns4="42b82392-c265-4120-84aa-c7a08e283d33" targetNamespace="http://schemas.microsoft.com/office/2006/metadata/properties" ma:root="true" ma:fieldsID="cd52fddd566539138651e8d88ca266ae" ns3:_="" ns4:_="">
    <xsd:import namespace="a0d2af9e-f673-4b8f-b9b0-ca34c7c72adc"/>
    <xsd:import namespace="42b82392-c265-4120-84aa-c7a08e283d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2af9e-f673-4b8f-b9b0-ca34c7c72a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b82392-c265-4120-84aa-c7a08e283d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64192-178E-4050-A818-8FBC497B3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2af9e-f673-4b8f-b9b0-ca34c7c72adc"/>
    <ds:schemaRef ds:uri="42b82392-c265-4120-84aa-c7a08e283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5DEF7-7C4B-4F14-8C70-3BC2D159B4CF}">
  <ds:schemaRefs>
    <ds:schemaRef ds:uri="http://schemas.openxmlformats.org/officeDocument/2006/bibliography"/>
  </ds:schemaRefs>
</ds:datastoreItem>
</file>

<file path=customXml/itemProps3.xml><?xml version="1.0" encoding="utf-8"?>
<ds:datastoreItem xmlns:ds="http://schemas.openxmlformats.org/officeDocument/2006/customXml" ds:itemID="{9950E6E4-79B0-46A2-BEA9-4DC044F936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FBA9D3-64A4-4D53-ADC7-86606D26C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Elliott</dc:creator>
  <cp:lastModifiedBy>Julie Dickson</cp:lastModifiedBy>
  <cp:revision>4</cp:revision>
  <cp:lastPrinted>2022-06-09T13:49:00Z</cp:lastPrinted>
  <dcterms:created xsi:type="dcterms:W3CDTF">2023-09-01T10:28:00Z</dcterms:created>
  <dcterms:modified xsi:type="dcterms:W3CDTF">2023-09-01T10:50:00Z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Name">
    <vt:lpwstr>OFFICIAL</vt:lpwstr>
  </property>
  <property fmtid="{D5CDD505-2E9C-101B-9397-08002B2CF9AE}" pid="4" name="ClassificationMarking">
    <vt:lpwstr>OFFICIAL</vt:lpwstr>
  </property>
  <property fmtid="{D5CDD505-2E9C-101B-9397-08002B2CF9AE}" pid="5" name="ClassificationMadeBy">
    <vt:lpwstr>SPNET\1485325</vt:lpwstr>
  </property>
  <property fmtid="{D5CDD505-2E9C-101B-9397-08002B2CF9AE}" pid="6" name="ClassificationMadeExternally">
    <vt:lpwstr>No</vt:lpwstr>
  </property>
  <property fmtid="{D5CDD505-2E9C-101B-9397-08002B2CF9AE}" pid="7" name="ClassificationMadeOn">
    <vt:filetime>2020-08-02T11:51:52Z</vt:filetime>
  </property>
  <property fmtid="{D5CDD505-2E9C-101B-9397-08002B2CF9AE}" pid="8" name="ContentTypeId">
    <vt:lpwstr>0x0101008F3B0F079A613045B5240ADC74F84BFF</vt:lpwstr>
  </property>
</Properties>
</file>